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7560"/>
      </w:tblGrid>
      <w:tr w:rsidR="009F025D" w14:paraId="5EA81CCB" w14:textId="77777777" w:rsidTr="00CB06E1">
        <w:tc>
          <w:tcPr>
            <w:tcW w:w="1800" w:type="dxa"/>
          </w:tcPr>
          <w:p w14:paraId="5701C4E4" w14:textId="77777777" w:rsidR="009F025D" w:rsidRDefault="009F025D" w:rsidP="00CB06E1">
            <w:pPr>
              <w:tabs>
                <w:tab w:val="left" w:pos="0"/>
                <w:tab w:val="left" w:pos="33"/>
              </w:tabs>
              <w:ind w:right="-6734"/>
              <w:rPr>
                <w:rFonts w:ascii="Dutch TL" w:hAnsi="Dutch TL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8BCD28" wp14:editId="3A4A38A5">
                  <wp:extent cx="946150" cy="1066800"/>
                  <wp:effectExtent l="19050" t="0" r="6350" b="0"/>
                  <wp:docPr id="1" name="Picture 1" descr="Bauskas-Nov_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skas-Nov_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79EB3AD6" w14:textId="77777777" w:rsidR="009F025D" w:rsidRDefault="009F025D" w:rsidP="00CB06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Latvijas Republika</w:t>
            </w:r>
          </w:p>
          <w:p w14:paraId="503D260B" w14:textId="77777777" w:rsidR="009F025D" w:rsidRDefault="009F025D" w:rsidP="00CB06E1">
            <w:pPr>
              <w:pStyle w:val="Virsraksts1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BAUSKAS NOVADA DOME</w:t>
            </w:r>
          </w:p>
          <w:p w14:paraId="54E9490A" w14:textId="77777777" w:rsidR="009F025D" w:rsidRDefault="009F025D" w:rsidP="00CB06E1">
            <w:pPr>
              <w:jc w:val="center"/>
              <w:rPr>
                <w:b/>
                <w:caps/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Bauskas novada bērnu un jaunatnes sporta skola</w:t>
            </w:r>
          </w:p>
          <w:p w14:paraId="14A3E4B2" w14:textId="77777777" w:rsidR="009F025D" w:rsidRDefault="009F025D" w:rsidP="00CB06E1">
            <w:pPr>
              <w:rPr>
                <w:rFonts w:ascii="BaltHandelGothic" w:hAnsi="BaltHandelGothic"/>
                <w:sz w:val="22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6BE5DC" wp14:editId="625E138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71120</wp:posOffset>
                      </wp:positionV>
                      <wp:extent cx="4572000" cy="0"/>
                      <wp:effectExtent l="19050" t="13335" r="19050" b="1524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5F9DD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5.6pt" to="354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  <w:p w14:paraId="6E892EE4" w14:textId="77777777" w:rsidR="009F025D" w:rsidRDefault="009F025D" w:rsidP="00CB06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Reģ. Nr. </w:t>
            </w:r>
            <w:r>
              <w:rPr>
                <w:rStyle w:val="right3"/>
                <w:sz w:val="22"/>
                <w:szCs w:val="22"/>
                <w:specVanish w:val="0"/>
              </w:rPr>
              <w:t>4571902099</w:t>
            </w:r>
            <w:r>
              <w:rPr>
                <w:sz w:val="22"/>
                <w:szCs w:val="22"/>
              </w:rPr>
              <w:t>, Pilskalna iela26, Bauska, Bauskas nov., LV-3901</w:t>
            </w:r>
          </w:p>
          <w:p w14:paraId="1FD8E3CE" w14:textId="77777777" w:rsidR="009F025D" w:rsidRDefault="009F025D" w:rsidP="00CB06E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tālr. 63922852, fakss 639 22852, e-pasts: sporta.skola@bauska.lv, www.bauska.lv</w:t>
            </w:r>
          </w:p>
        </w:tc>
      </w:tr>
    </w:tbl>
    <w:p w14:paraId="7265721B" w14:textId="77777777" w:rsidR="009F025D" w:rsidRDefault="009F025D" w:rsidP="009F025D">
      <w:pPr>
        <w:jc w:val="center"/>
      </w:pPr>
    </w:p>
    <w:p w14:paraId="38D77842" w14:textId="77777777" w:rsidR="009F025D" w:rsidRDefault="009F025D" w:rsidP="009F025D">
      <w:pPr>
        <w:jc w:val="center"/>
      </w:pPr>
      <w:r>
        <w:t>Bauskā</w:t>
      </w:r>
    </w:p>
    <w:p w14:paraId="3D2D5EF5" w14:textId="77777777" w:rsidR="009F025D" w:rsidRDefault="009F025D" w:rsidP="009F025D">
      <w:pPr>
        <w:jc w:val="center"/>
      </w:pPr>
    </w:p>
    <w:p w14:paraId="10A0B4D3" w14:textId="77777777" w:rsidR="009F025D" w:rsidRDefault="009F025D" w:rsidP="009F025D">
      <w:pPr>
        <w:jc w:val="center"/>
      </w:pPr>
    </w:p>
    <w:p w14:paraId="0045B1A3" w14:textId="77777777" w:rsidR="009F025D" w:rsidRDefault="009F025D" w:rsidP="009F025D">
      <w:pPr>
        <w:jc w:val="center"/>
        <w:rPr>
          <w:b/>
          <w:bCs/>
          <w:sz w:val="40"/>
          <w:szCs w:val="40"/>
        </w:rPr>
      </w:pPr>
    </w:p>
    <w:p w14:paraId="701CFCB5" w14:textId="0B789117" w:rsidR="005072E7" w:rsidRPr="008525A5" w:rsidRDefault="009F025D" w:rsidP="005072E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Vieglatlētikas sacensības </w:t>
      </w:r>
      <w:r w:rsidR="005072E7">
        <w:rPr>
          <w:b/>
          <w:bCs/>
          <w:sz w:val="40"/>
          <w:szCs w:val="40"/>
        </w:rPr>
        <w:t>D</w:t>
      </w:r>
      <w:r>
        <w:rPr>
          <w:b/>
          <w:bCs/>
          <w:sz w:val="40"/>
          <w:szCs w:val="40"/>
        </w:rPr>
        <w:t>-</w:t>
      </w:r>
      <w:r w:rsidR="005072E7">
        <w:rPr>
          <w:b/>
          <w:bCs/>
          <w:sz w:val="40"/>
          <w:szCs w:val="40"/>
        </w:rPr>
        <w:t>E</w:t>
      </w:r>
      <w:r>
        <w:rPr>
          <w:b/>
          <w:bCs/>
          <w:sz w:val="40"/>
          <w:szCs w:val="40"/>
        </w:rPr>
        <w:t xml:space="preserve"> </w:t>
      </w:r>
      <w:r w:rsidR="005072E7">
        <w:rPr>
          <w:b/>
          <w:bCs/>
          <w:sz w:val="40"/>
          <w:szCs w:val="40"/>
        </w:rPr>
        <w:t>un B-C grupām</w:t>
      </w:r>
    </w:p>
    <w:p w14:paraId="26499670" w14:textId="77777777" w:rsidR="005072E7" w:rsidRPr="008525A5" w:rsidRDefault="005072E7" w:rsidP="009F025D">
      <w:pPr>
        <w:jc w:val="center"/>
        <w:rPr>
          <w:b/>
          <w:bCs/>
          <w:sz w:val="40"/>
          <w:szCs w:val="40"/>
        </w:rPr>
      </w:pPr>
    </w:p>
    <w:p w14:paraId="33251859" w14:textId="77777777" w:rsidR="009F025D" w:rsidRDefault="009F025D" w:rsidP="009F025D">
      <w:pPr>
        <w:jc w:val="center"/>
        <w:rPr>
          <w:b/>
          <w:bCs/>
          <w:sz w:val="32"/>
          <w:szCs w:val="32"/>
        </w:rPr>
      </w:pPr>
      <w:r w:rsidRPr="008525A5">
        <w:rPr>
          <w:b/>
          <w:bCs/>
          <w:sz w:val="32"/>
          <w:szCs w:val="32"/>
        </w:rPr>
        <w:t>Nolikums</w:t>
      </w:r>
    </w:p>
    <w:p w14:paraId="3123D475" w14:textId="77777777" w:rsidR="009F025D" w:rsidRDefault="009F025D" w:rsidP="009F025D">
      <w:pPr>
        <w:jc w:val="center"/>
        <w:rPr>
          <w:b/>
          <w:bCs/>
          <w:sz w:val="32"/>
          <w:szCs w:val="32"/>
        </w:rPr>
      </w:pPr>
    </w:p>
    <w:p w14:paraId="469A57B2" w14:textId="77777777" w:rsidR="009F025D" w:rsidRDefault="009F025D" w:rsidP="009F025D">
      <w:pPr>
        <w:jc w:val="center"/>
        <w:rPr>
          <w:b/>
          <w:bCs/>
          <w:sz w:val="32"/>
          <w:szCs w:val="32"/>
        </w:rPr>
      </w:pPr>
    </w:p>
    <w:p w14:paraId="2A2318ED" w14:textId="77777777" w:rsidR="009F025D" w:rsidRDefault="009F025D" w:rsidP="009F025D">
      <w:pPr>
        <w:jc w:val="center"/>
        <w:rPr>
          <w:b/>
          <w:bCs/>
          <w:sz w:val="32"/>
          <w:szCs w:val="32"/>
        </w:rPr>
      </w:pPr>
    </w:p>
    <w:p w14:paraId="1F800262" w14:textId="77777777" w:rsidR="009F025D" w:rsidRDefault="009F025D" w:rsidP="009F025D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Mērķis un uzdevumi</w:t>
      </w:r>
    </w:p>
    <w:p w14:paraId="0CE82B9E" w14:textId="77777777" w:rsidR="009F025D" w:rsidRDefault="009F025D" w:rsidP="009F025D">
      <w:pPr>
        <w:rPr>
          <w:rFonts w:cs="Tahoma"/>
          <w:b/>
          <w:bCs/>
          <w:sz w:val="22"/>
          <w:szCs w:val="22"/>
          <w:u w:val="single"/>
        </w:rPr>
      </w:pPr>
    </w:p>
    <w:p w14:paraId="41DE00D9" w14:textId="77777777" w:rsidR="009F025D" w:rsidRPr="008525A5" w:rsidRDefault="009F025D" w:rsidP="009F025D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AF0FD5">
        <w:rPr>
          <w:color w:val="000000"/>
        </w:rPr>
        <w:t>F</w:t>
      </w:r>
      <w:r w:rsidRPr="008525A5">
        <w:rPr>
          <w:color w:val="000000"/>
        </w:rPr>
        <w:t xml:space="preserve">iziski aktīva dzīves veida popularizēšana, bērnu un jauniešu veselības nostiprināšana. </w:t>
      </w:r>
    </w:p>
    <w:p w14:paraId="7CD3645D" w14:textId="77777777" w:rsidR="009F025D" w:rsidRPr="008525A5" w:rsidRDefault="009F025D" w:rsidP="009F025D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Veicināt sporta attīstību mācību iestādēs, pilnveidot audzēkņu vispusīgo attīstību un sagatavošanu darbam, Latvijas valsts aizsardzībai.</w:t>
      </w:r>
    </w:p>
    <w:p w14:paraId="54BE3454" w14:textId="77777777" w:rsidR="009F025D" w:rsidRPr="008525A5" w:rsidRDefault="009F025D" w:rsidP="009F025D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talantīgāko audzēkņu atlasi sporta rezervju sagatavošanai.</w:t>
      </w:r>
    </w:p>
    <w:p w14:paraId="1FEA4DC3" w14:textId="77777777" w:rsidR="009F025D" w:rsidRDefault="009F025D" w:rsidP="009F025D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Noskaidrot labākās skolas un atsevišķus dalībniekus startam Zemgales reģiona, Latvijas Republikas skolēnu sporta spēlēs un starptautiska mēroga bērnu un jaunatnes sacensībās.</w:t>
      </w:r>
    </w:p>
    <w:p w14:paraId="7AB6041C" w14:textId="77777777" w:rsidR="009F025D" w:rsidRPr="008525A5" w:rsidRDefault="009F025D" w:rsidP="009F025D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Audzināt jauniešos patriotisma jūtas pret savu novadu, valsti.</w:t>
      </w:r>
    </w:p>
    <w:p w14:paraId="33C890F2" w14:textId="77777777" w:rsidR="009F025D" w:rsidRPr="008525A5" w:rsidRDefault="009F025D" w:rsidP="009F025D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mācību iestāžu audzēkņu iesaistīšanu ārpus</w:t>
      </w:r>
      <w:r>
        <w:rPr>
          <w:color w:val="000000"/>
        </w:rPr>
        <w:t xml:space="preserve"> </w:t>
      </w:r>
      <w:r w:rsidRPr="008525A5">
        <w:rPr>
          <w:color w:val="000000"/>
        </w:rPr>
        <w:t>stundu sporta pasākumos, nodrošināt kvalitatīvu mācību vielas apguvi sporta stundās.</w:t>
      </w:r>
    </w:p>
    <w:p w14:paraId="702CA163" w14:textId="77777777" w:rsidR="009F025D" w:rsidRPr="005072E7" w:rsidRDefault="009F025D" w:rsidP="005072E7">
      <w:pPr>
        <w:jc w:val="both"/>
        <w:rPr>
          <w:color w:val="000000"/>
          <w:sz w:val="20"/>
          <w:szCs w:val="20"/>
        </w:rPr>
      </w:pPr>
    </w:p>
    <w:p w14:paraId="7B384B5F" w14:textId="77777777" w:rsidR="009F025D" w:rsidRDefault="009F025D" w:rsidP="009F025D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Vieta un laiks</w:t>
      </w:r>
    </w:p>
    <w:p w14:paraId="39B077D2" w14:textId="400748B5" w:rsidR="009F025D" w:rsidRDefault="009F025D" w:rsidP="009F025D">
      <w:pPr>
        <w:rPr>
          <w:rFonts w:cs="Tahoma"/>
          <w:b/>
          <w:bCs/>
          <w:sz w:val="22"/>
          <w:szCs w:val="22"/>
          <w:u w:val="single"/>
        </w:rPr>
      </w:pPr>
    </w:p>
    <w:p w14:paraId="727D1B99" w14:textId="18D861BA" w:rsidR="005072E7" w:rsidRPr="005072E7" w:rsidRDefault="005072E7" w:rsidP="005072E7">
      <w:pPr>
        <w:pStyle w:val="Sarakstarindkopa"/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D-E grupai 08</w:t>
      </w:r>
      <w:r w:rsidRPr="008525A5">
        <w:rPr>
          <w:color w:val="000000"/>
        </w:rPr>
        <w:t>.</w:t>
      </w:r>
      <w:r>
        <w:rPr>
          <w:color w:val="000000"/>
        </w:rPr>
        <w:t>10</w:t>
      </w:r>
      <w:r w:rsidRPr="008525A5">
        <w:rPr>
          <w:color w:val="000000"/>
        </w:rPr>
        <w:t xml:space="preserve">.2021, </w:t>
      </w:r>
      <w:r>
        <w:rPr>
          <w:color w:val="000000"/>
        </w:rPr>
        <w:t xml:space="preserve">Bauskas pilsētas stadions </w:t>
      </w:r>
      <w:r w:rsidRPr="008525A5">
        <w:rPr>
          <w:color w:val="000000"/>
        </w:rPr>
        <w:t xml:space="preserve">, plkst </w:t>
      </w:r>
      <w:r>
        <w:rPr>
          <w:color w:val="000000"/>
        </w:rPr>
        <w:t>10</w:t>
      </w:r>
      <w:r w:rsidRPr="008525A5">
        <w:rPr>
          <w:color w:val="000000"/>
        </w:rPr>
        <w:t>:00.</w:t>
      </w:r>
    </w:p>
    <w:p w14:paraId="66FA281D" w14:textId="00EA7A55" w:rsidR="009F025D" w:rsidRPr="005072E7" w:rsidRDefault="005072E7" w:rsidP="009F025D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 w:rsidRPr="005072E7">
        <w:rPr>
          <w:color w:val="000000"/>
        </w:rPr>
        <w:t>B</w:t>
      </w:r>
      <w:r>
        <w:rPr>
          <w:color w:val="000000"/>
        </w:rPr>
        <w:t xml:space="preserve">-C grupai </w:t>
      </w:r>
      <w:r w:rsidR="009F025D">
        <w:rPr>
          <w:color w:val="000000"/>
        </w:rPr>
        <w:t>15</w:t>
      </w:r>
      <w:r w:rsidR="009F025D" w:rsidRPr="008525A5">
        <w:rPr>
          <w:color w:val="000000"/>
        </w:rPr>
        <w:t>.</w:t>
      </w:r>
      <w:r w:rsidR="009F025D">
        <w:rPr>
          <w:color w:val="000000"/>
        </w:rPr>
        <w:t>10</w:t>
      </w:r>
      <w:r w:rsidR="009F025D" w:rsidRPr="008525A5">
        <w:rPr>
          <w:color w:val="000000"/>
        </w:rPr>
        <w:t xml:space="preserve">.2021, </w:t>
      </w:r>
      <w:r w:rsidR="009F025D">
        <w:rPr>
          <w:color w:val="000000"/>
        </w:rPr>
        <w:t xml:space="preserve">Bauskas pilsētas stadions </w:t>
      </w:r>
      <w:r w:rsidR="009F025D" w:rsidRPr="008525A5">
        <w:rPr>
          <w:color w:val="000000"/>
        </w:rPr>
        <w:t xml:space="preserve">, plkst </w:t>
      </w:r>
      <w:r w:rsidR="009F025D">
        <w:rPr>
          <w:color w:val="000000"/>
        </w:rPr>
        <w:t>10</w:t>
      </w:r>
      <w:r w:rsidR="009F025D" w:rsidRPr="008525A5">
        <w:rPr>
          <w:color w:val="000000"/>
        </w:rPr>
        <w:t>:00.</w:t>
      </w:r>
    </w:p>
    <w:p w14:paraId="0BA1B2A5" w14:textId="77777777" w:rsidR="005072E7" w:rsidRDefault="005072E7" w:rsidP="009F025D">
      <w:pPr>
        <w:jc w:val="both"/>
        <w:rPr>
          <w:rFonts w:cs="Tahoma"/>
          <w:b/>
          <w:u w:val="single"/>
        </w:rPr>
      </w:pPr>
    </w:p>
    <w:p w14:paraId="25E1BD86" w14:textId="10F7C087" w:rsidR="009F025D" w:rsidRDefault="009F025D" w:rsidP="009F025D">
      <w:pPr>
        <w:jc w:val="both"/>
        <w:rPr>
          <w:rFonts w:cs="Tahoma"/>
        </w:rPr>
      </w:pPr>
      <w:r>
        <w:rPr>
          <w:rFonts w:cs="Tahoma"/>
          <w:b/>
          <w:u w:val="single"/>
        </w:rPr>
        <w:t>Dalībnieki</w:t>
      </w:r>
      <w:r>
        <w:rPr>
          <w:rFonts w:cs="Tahoma"/>
        </w:rPr>
        <w:t xml:space="preserve"> </w:t>
      </w:r>
    </w:p>
    <w:p w14:paraId="76321039" w14:textId="79A55330" w:rsidR="005072E7" w:rsidRDefault="005072E7" w:rsidP="009F025D">
      <w:pPr>
        <w:jc w:val="both"/>
        <w:rPr>
          <w:rFonts w:cs="Tahoma"/>
        </w:rPr>
      </w:pPr>
    </w:p>
    <w:p w14:paraId="6030811D" w14:textId="0651B39F" w:rsidR="009F025D" w:rsidRPr="005072E7" w:rsidRDefault="005072E7" w:rsidP="009F025D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>
        <w:rPr>
          <w:rFonts w:eastAsia="Wingdings 2" w:cs="Wingdings 2"/>
          <w:color w:val="000000"/>
        </w:rPr>
        <w:t>Bauskas novada s</w:t>
      </w:r>
      <w:r w:rsidRPr="001A1C76">
        <w:rPr>
          <w:rFonts w:eastAsia="Wingdings 2" w:cs="Wingdings 2"/>
          <w:color w:val="000000"/>
        </w:rPr>
        <w:t>kolu izlases komand</w:t>
      </w:r>
      <w:r>
        <w:rPr>
          <w:rFonts w:eastAsia="Wingdings 2" w:cs="Wingdings 2"/>
          <w:color w:val="000000"/>
        </w:rPr>
        <w:t>as E grupā (2012/2013.g.dz) un D grupā (2010./2011.g.dz.) dzimuši bērni.  Z</w:t>
      </w:r>
      <w:r w:rsidRPr="001A1C76">
        <w:rPr>
          <w:rFonts w:eastAsia="Wingdings 2" w:cs="Wingdings 2"/>
          <w:color w:val="000000"/>
        </w:rPr>
        <w:t>ēni un meitenes startē atsevišķi</w:t>
      </w:r>
      <w:r>
        <w:rPr>
          <w:rFonts w:eastAsia="Wingdings 2" w:cs="Wingdings 2"/>
          <w:color w:val="000000"/>
        </w:rPr>
        <w:t xml:space="preserve">, katram atļauts startēt </w:t>
      </w:r>
      <w:r>
        <w:rPr>
          <w:rFonts w:eastAsia="Wingdings 2" w:cs="Wingdings 2"/>
          <w:color w:val="000000"/>
        </w:rPr>
        <w:lastRenderedPageBreak/>
        <w:t xml:space="preserve">divās disciplīnās un stafetē. Komandā katrā vecuma grupā startē </w:t>
      </w:r>
      <w:r w:rsidR="00F05E7E">
        <w:rPr>
          <w:rFonts w:eastAsia="Wingdings 2" w:cs="Wingdings 2"/>
          <w:color w:val="000000"/>
        </w:rPr>
        <w:t>4</w:t>
      </w:r>
      <w:r>
        <w:rPr>
          <w:rFonts w:eastAsia="Wingdings 2" w:cs="Wingdings 2"/>
          <w:color w:val="000000"/>
        </w:rPr>
        <w:t xml:space="preserve"> zēni un </w:t>
      </w:r>
      <w:r w:rsidR="00F05E7E">
        <w:rPr>
          <w:rFonts w:eastAsia="Wingdings 2" w:cs="Wingdings 2"/>
          <w:color w:val="000000"/>
        </w:rPr>
        <w:t>4</w:t>
      </w:r>
      <w:r>
        <w:rPr>
          <w:rFonts w:eastAsia="Wingdings 2" w:cs="Wingdings 2"/>
          <w:color w:val="000000"/>
        </w:rPr>
        <w:t xml:space="preserve"> meitenes. Vienā disciplīnā komanda var pieteikt divus dalībniekus.</w:t>
      </w:r>
    </w:p>
    <w:p w14:paraId="14D607FF" w14:textId="4A1E6D39" w:rsidR="009F025D" w:rsidRPr="005072E7" w:rsidRDefault="009F025D" w:rsidP="005072E7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>
        <w:rPr>
          <w:rFonts w:eastAsia="Wingdings 2" w:cs="Wingdings 2"/>
          <w:color w:val="000000"/>
        </w:rPr>
        <w:t>Bauskas novada s</w:t>
      </w:r>
      <w:r w:rsidRPr="001A1C76">
        <w:rPr>
          <w:rFonts w:eastAsia="Wingdings 2" w:cs="Wingdings 2"/>
          <w:color w:val="000000"/>
        </w:rPr>
        <w:t>kolu izlases komand</w:t>
      </w:r>
      <w:r>
        <w:rPr>
          <w:rFonts w:eastAsia="Wingdings 2" w:cs="Wingdings 2"/>
          <w:color w:val="000000"/>
        </w:rPr>
        <w:t>as B grupā (2006/2007.g.dz) un C grupā (2008./2009.g.dz.) dzimuši bērni.  Z</w:t>
      </w:r>
      <w:r w:rsidRPr="001A1C76">
        <w:rPr>
          <w:rFonts w:eastAsia="Wingdings 2" w:cs="Wingdings 2"/>
          <w:color w:val="000000"/>
        </w:rPr>
        <w:t>ēni un meitenes startē atsevišķi</w:t>
      </w:r>
      <w:r>
        <w:rPr>
          <w:rFonts w:eastAsia="Wingdings 2" w:cs="Wingdings 2"/>
          <w:color w:val="000000"/>
        </w:rPr>
        <w:t xml:space="preserve">, katram atļauts startēt divās disciplīnās un stafetē. Komandā katrā vecuma grupā startē </w:t>
      </w:r>
      <w:r w:rsidR="00F05E7E">
        <w:rPr>
          <w:rFonts w:eastAsia="Wingdings 2" w:cs="Wingdings 2"/>
          <w:color w:val="000000"/>
        </w:rPr>
        <w:t>4</w:t>
      </w:r>
      <w:r>
        <w:rPr>
          <w:rFonts w:eastAsia="Wingdings 2" w:cs="Wingdings 2"/>
          <w:color w:val="000000"/>
        </w:rPr>
        <w:t xml:space="preserve"> zēni un </w:t>
      </w:r>
      <w:r w:rsidR="00F05E7E">
        <w:rPr>
          <w:rFonts w:eastAsia="Wingdings 2" w:cs="Wingdings 2"/>
          <w:color w:val="000000"/>
        </w:rPr>
        <w:t>4</w:t>
      </w:r>
      <w:r>
        <w:rPr>
          <w:rFonts w:eastAsia="Wingdings 2" w:cs="Wingdings 2"/>
          <w:color w:val="000000"/>
        </w:rPr>
        <w:t xml:space="preserve"> meitenes. Vienā disciplīnā komanda var pieteikt divus dalībniekus.</w:t>
      </w:r>
    </w:p>
    <w:p w14:paraId="71FD6C91" w14:textId="77777777" w:rsidR="009F025D" w:rsidRPr="001A1C76" w:rsidRDefault="009F025D" w:rsidP="009F025D">
      <w:pPr>
        <w:pStyle w:val="Sarakstarindkopa"/>
        <w:jc w:val="both"/>
        <w:rPr>
          <w:color w:val="000000"/>
        </w:rPr>
      </w:pPr>
    </w:p>
    <w:p w14:paraId="223AF9F4" w14:textId="77777777" w:rsidR="009F025D" w:rsidRDefault="009F025D" w:rsidP="009F025D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Sacensību programma</w:t>
      </w:r>
    </w:p>
    <w:p w14:paraId="4B93C21B" w14:textId="77777777" w:rsidR="009F025D" w:rsidRDefault="009F025D" w:rsidP="009F025D">
      <w:pPr>
        <w:jc w:val="both"/>
        <w:rPr>
          <w:rFonts w:cs="Tahoma"/>
          <w:b/>
          <w:u w:val="single"/>
        </w:rPr>
      </w:pPr>
    </w:p>
    <w:p w14:paraId="43D6B4E7" w14:textId="77777777" w:rsidR="005072E7" w:rsidRDefault="005072E7" w:rsidP="005072E7">
      <w:pPr>
        <w:pStyle w:val="Sarakstarindkopa"/>
        <w:numPr>
          <w:ilvl w:val="0"/>
          <w:numId w:val="2"/>
        </w:numPr>
        <w:jc w:val="both"/>
        <w:rPr>
          <w:rFonts w:eastAsia="Wingdings 2" w:cs="Wingdings 2"/>
          <w:color w:val="000000"/>
        </w:rPr>
      </w:pPr>
      <w:r>
        <w:rPr>
          <w:rFonts w:eastAsia="Wingdings 2" w:cs="Wingdings 2"/>
          <w:color w:val="000000"/>
        </w:rPr>
        <w:t xml:space="preserve">D grupa - </w:t>
      </w:r>
      <w:r w:rsidRPr="002A34A0">
        <w:rPr>
          <w:rFonts w:eastAsia="Wingdings 2" w:cs="Wingdings 2"/>
          <w:color w:val="000000"/>
        </w:rPr>
        <w:t>60m; 60m/b; 300m; T/L; A/L; lodes grūšana; bumbiņas mešana;</w:t>
      </w:r>
      <w:r>
        <w:rPr>
          <w:rFonts w:eastAsia="Wingdings 2" w:cs="Wingdings 2"/>
          <w:color w:val="000000"/>
        </w:rPr>
        <w:t xml:space="preserve"> </w:t>
      </w:r>
      <w:r w:rsidRPr="002A34A0">
        <w:rPr>
          <w:rFonts w:eastAsia="Wingdings 2" w:cs="Wingdings 2"/>
          <w:color w:val="000000"/>
        </w:rPr>
        <w:t>4x60m pretstafete</w:t>
      </w:r>
      <w:r>
        <w:rPr>
          <w:rFonts w:eastAsia="Wingdings 2" w:cs="Wingdings 2"/>
          <w:color w:val="000000"/>
        </w:rPr>
        <w:t>.</w:t>
      </w:r>
    </w:p>
    <w:p w14:paraId="1B4CBED9" w14:textId="616A8E4B" w:rsidR="005072E7" w:rsidRPr="005072E7" w:rsidRDefault="005072E7" w:rsidP="005072E7">
      <w:pPr>
        <w:pStyle w:val="Sarakstarindkopa"/>
        <w:numPr>
          <w:ilvl w:val="0"/>
          <w:numId w:val="2"/>
        </w:numPr>
        <w:jc w:val="both"/>
        <w:rPr>
          <w:rFonts w:eastAsia="Wingdings 2" w:cs="Wingdings 2"/>
          <w:color w:val="000000"/>
        </w:rPr>
      </w:pPr>
      <w:r>
        <w:rPr>
          <w:rFonts w:eastAsia="Wingdings 2" w:cs="Wingdings 2"/>
          <w:color w:val="000000"/>
        </w:rPr>
        <w:t xml:space="preserve">E grupa - </w:t>
      </w:r>
      <w:r w:rsidRPr="002A34A0">
        <w:rPr>
          <w:rFonts w:eastAsia="Wingdings 2" w:cs="Wingdings 2"/>
          <w:color w:val="000000"/>
        </w:rPr>
        <w:t>60m;  300m; T/L; A/L;</w:t>
      </w:r>
      <w:r>
        <w:rPr>
          <w:rFonts w:eastAsia="Wingdings 2" w:cs="Wingdings 2"/>
          <w:color w:val="000000"/>
        </w:rPr>
        <w:t xml:space="preserve"> </w:t>
      </w:r>
      <w:r w:rsidRPr="002A34A0">
        <w:rPr>
          <w:rFonts w:eastAsia="Wingdings 2" w:cs="Wingdings 2"/>
          <w:color w:val="000000"/>
        </w:rPr>
        <w:t>bumbiņas mešana;</w:t>
      </w:r>
      <w:r>
        <w:rPr>
          <w:rFonts w:eastAsia="Wingdings 2" w:cs="Wingdings 2"/>
          <w:color w:val="000000"/>
        </w:rPr>
        <w:t xml:space="preserve"> </w:t>
      </w:r>
      <w:r w:rsidRPr="002A34A0">
        <w:rPr>
          <w:rFonts w:eastAsia="Wingdings 2" w:cs="Wingdings 2"/>
          <w:color w:val="000000"/>
        </w:rPr>
        <w:t>4x60m pretstafete</w:t>
      </w:r>
      <w:r>
        <w:rPr>
          <w:rFonts w:eastAsia="Wingdings 2" w:cs="Wingdings 2"/>
          <w:color w:val="000000"/>
        </w:rPr>
        <w:t>.</w:t>
      </w:r>
    </w:p>
    <w:p w14:paraId="7E8A760C" w14:textId="1E4A709E" w:rsidR="009F025D" w:rsidRPr="00D05285" w:rsidRDefault="009F025D" w:rsidP="009F025D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 w:rsidRPr="00D05285">
        <w:rPr>
          <w:rFonts w:eastAsia="Wingdings 2" w:cs="Wingdings 2"/>
          <w:color w:val="000000"/>
        </w:rPr>
        <w:t>B</w:t>
      </w:r>
      <w:r>
        <w:rPr>
          <w:rFonts w:eastAsia="Wingdings 2" w:cs="Wingdings 2"/>
          <w:color w:val="000000"/>
        </w:rPr>
        <w:t xml:space="preserve"> </w:t>
      </w:r>
      <w:r w:rsidRPr="00D05285">
        <w:rPr>
          <w:rFonts w:eastAsia="Wingdings 2" w:cs="Wingdings 2"/>
          <w:color w:val="000000"/>
        </w:rPr>
        <w:t>grupa - 100m; 400m; 800m</w:t>
      </w:r>
      <w:r>
        <w:rPr>
          <w:rFonts w:eastAsia="Wingdings 2" w:cs="Wingdings 2"/>
          <w:color w:val="000000"/>
        </w:rPr>
        <w:t xml:space="preserve"> meitenēm</w:t>
      </w:r>
      <w:r w:rsidRPr="00D05285">
        <w:rPr>
          <w:rFonts w:eastAsia="Wingdings 2" w:cs="Wingdings 2"/>
          <w:color w:val="000000"/>
        </w:rPr>
        <w:t>; 1500m</w:t>
      </w:r>
      <w:r>
        <w:rPr>
          <w:rFonts w:eastAsia="Wingdings 2" w:cs="Wingdings 2"/>
          <w:color w:val="000000"/>
        </w:rPr>
        <w:t xml:space="preserve"> zēniem</w:t>
      </w:r>
      <w:r w:rsidRPr="00D05285">
        <w:rPr>
          <w:rFonts w:eastAsia="Wingdings 2" w:cs="Wingdings 2"/>
          <w:color w:val="000000"/>
        </w:rPr>
        <w:t xml:space="preserve">; A/l; T/l; </w:t>
      </w:r>
      <w:r>
        <w:rPr>
          <w:rFonts w:eastAsia="Wingdings 2" w:cs="Wingdings 2"/>
          <w:color w:val="000000"/>
        </w:rPr>
        <w:t xml:space="preserve">3-solis, </w:t>
      </w:r>
      <w:r w:rsidRPr="00D05285">
        <w:rPr>
          <w:rFonts w:eastAsia="Wingdings 2" w:cs="Wingdings 2"/>
          <w:color w:val="000000"/>
        </w:rPr>
        <w:t>lodes grūšana</w:t>
      </w:r>
      <w:r>
        <w:rPr>
          <w:rFonts w:eastAsia="Wingdings 2" w:cs="Wingdings 2"/>
          <w:color w:val="000000"/>
        </w:rPr>
        <w:t>, šķēpa mešana, 4x</w:t>
      </w:r>
      <w:r w:rsidRPr="00D05285">
        <w:rPr>
          <w:rFonts w:eastAsia="Wingdings 2" w:cs="Wingdings 2"/>
          <w:color w:val="000000"/>
        </w:rPr>
        <w:t>100 m</w:t>
      </w:r>
      <w:r>
        <w:rPr>
          <w:rFonts w:eastAsia="Wingdings 2" w:cs="Wingdings 2"/>
          <w:color w:val="000000"/>
        </w:rPr>
        <w:t xml:space="preserve"> stafete</w:t>
      </w:r>
      <w:r w:rsidRPr="00D05285">
        <w:rPr>
          <w:rFonts w:eastAsia="Wingdings 2" w:cs="Wingdings 2"/>
          <w:color w:val="000000"/>
        </w:rPr>
        <w:t>,100 m/b meitenēm, 110 m/b zēniem.</w:t>
      </w:r>
    </w:p>
    <w:p w14:paraId="20DFAE4F" w14:textId="2DB5714B" w:rsidR="009F025D" w:rsidRPr="00D05285" w:rsidRDefault="009F025D" w:rsidP="009F025D">
      <w:pPr>
        <w:pStyle w:val="Sarakstarindkopa"/>
        <w:numPr>
          <w:ilvl w:val="0"/>
          <w:numId w:val="2"/>
        </w:numPr>
        <w:jc w:val="both"/>
        <w:rPr>
          <w:rFonts w:eastAsia="Wingdings 2" w:cs="Wingdings 2"/>
          <w:color w:val="000000"/>
        </w:rPr>
      </w:pPr>
      <w:r w:rsidRPr="00D05285">
        <w:rPr>
          <w:rFonts w:eastAsia="Wingdings 2" w:cs="Wingdings 2"/>
          <w:color w:val="000000"/>
        </w:rPr>
        <w:t>C</w:t>
      </w:r>
      <w:r>
        <w:rPr>
          <w:rFonts w:eastAsia="Wingdings 2" w:cs="Wingdings 2"/>
          <w:color w:val="000000"/>
        </w:rPr>
        <w:t xml:space="preserve"> </w:t>
      </w:r>
      <w:r w:rsidRPr="00D05285">
        <w:rPr>
          <w:rFonts w:eastAsia="Wingdings 2" w:cs="Wingdings 2"/>
          <w:color w:val="000000"/>
        </w:rPr>
        <w:t xml:space="preserve">grupa - </w:t>
      </w:r>
      <w:bookmarkStart w:id="0" w:name="_Hlk83646198"/>
      <w:r w:rsidRPr="0066774D">
        <w:rPr>
          <w:rFonts w:eastAsia="Wingdings 2" w:cs="Wingdings 2"/>
          <w:color w:val="000000"/>
        </w:rPr>
        <w:t>100m; 400m; 800m</w:t>
      </w:r>
      <w:r>
        <w:rPr>
          <w:rFonts w:eastAsia="Wingdings 2" w:cs="Wingdings 2"/>
          <w:color w:val="000000"/>
        </w:rPr>
        <w:t xml:space="preserve"> zēniem</w:t>
      </w:r>
      <w:r w:rsidRPr="0066774D">
        <w:rPr>
          <w:rFonts w:eastAsia="Wingdings 2" w:cs="Wingdings 2"/>
          <w:color w:val="000000"/>
        </w:rPr>
        <w:t xml:space="preserve">; </w:t>
      </w:r>
      <w:r>
        <w:rPr>
          <w:rFonts w:eastAsia="Wingdings 2" w:cs="Wingdings 2"/>
          <w:color w:val="000000"/>
        </w:rPr>
        <w:t>600m meitenēm, 60m/b; A/l; T/l; lodes grūšana</w:t>
      </w:r>
      <w:r w:rsidRPr="0066774D">
        <w:rPr>
          <w:rFonts w:eastAsia="Wingdings 2" w:cs="Wingdings 2"/>
          <w:color w:val="000000"/>
        </w:rPr>
        <w:t>; Š</w:t>
      </w:r>
      <w:r>
        <w:rPr>
          <w:rFonts w:eastAsia="Wingdings 2" w:cs="Wingdings 2"/>
          <w:color w:val="000000"/>
        </w:rPr>
        <w:t>ķēpa mešana</w:t>
      </w:r>
      <w:r w:rsidRPr="0066774D">
        <w:rPr>
          <w:rFonts w:eastAsia="Wingdings 2" w:cs="Wingdings 2"/>
          <w:color w:val="000000"/>
        </w:rPr>
        <w:t xml:space="preserve">; </w:t>
      </w:r>
      <w:r>
        <w:rPr>
          <w:rFonts w:eastAsia="Wingdings 2" w:cs="Wingdings 2"/>
          <w:color w:val="000000"/>
        </w:rPr>
        <w:t xml:space="preserve">4 </w:t>
      </w:r>
      <w:r w:rsidRPr="0066774D">
        <w:rPr>
          <w:rFonts w:eastAsia="Wingdings 2" w:cs="Wingdings 2"/>
          <w:color w:val="000000"/>
        </w:rPr>
        <w:t>x</w:t>
      </w:r>
      <w:r>
        <w:rPr>
          <w:rFonts w:eastAsia="Wingdings 2" w:cs="Wingdings 2"/>
          <w:color w:val="000000"/>
        </w:rPr>
        <w:t xml:space="preserve"> 10</w:t>
      </w:r>
      <w:r w:rsidRPr="0066774D">
        <w:rPr>
          <w:rFonts w:eastAsia="Wingdings 2" w:cs="Wingdings 2"/>
          <w:color w:val="000000"/>
        </w:rPr>
        <w:t>0m stafete.</w:t>
      </w:r>
      <w:bookmarkEnd w:id="0"/>
    </w:p>
    <w:p w14:paraId="61915657" w14:textId="77777777" w:rsidR="009F025D" w:rsidRDefault="009F025D" w:rsidP="009F025D">
      <w:pPr>
        <w:jc w:val="both"/>
        <w:rPr>
          <w:rFonts w:cs="Tahoma"/>
          <w:b/>
          <w:u w:val="single"/>
        </w:rPr>
      </w:pPr>
    </w:p>
    <w:p w14:paraId="1FAA2472" w14:textId="77777777" w:rsidR="009F025D" w:rsidRDefault="009F025D" w:rsidP="009F025D">
      <w:pPr>
        <w:jc w:val="both"/>
        <w:rPr>
          <w:b/>
          <w:bCs/>
          <w:color w:val="000000"/>
          <w:u w:val="single"/>
        </w:rPr>
      </w:pPr>
      <w:r w:rsidRPr="001A1C76">
        <w:rPr>
          <w:b/>
          <w:bCs/>
          <w:color w:val="000000"/>
          <w:u w:val="single"/>
        </w:rPr>
        <w:t>Vērtēšana</w:t>
      </w:r>
    </w:p>
    <w:p w14:paraId="5D44DEE9" w14:textId="77777777" w:rsidR="009F025D" w:rsidRDefault="009F025D" w:rsidP="009F025D">
      <w:pPr>
        <w:jc w:val="both"/>
        <w:rPr>
          <w:b/>
          <w:bCs/>
          <w:color w:val="000000"/>
          <w:u w:val="single"/>
        </w:rPr>
      </w:pPr>
    </w:p>
    <w:p w14:paraId="36288502" w14:textId="77777777" w:rsidR="009F025D" w:rsidRPr="00D05285" w:rsidRDefault="009F025D" w:rsidP="009F025D">
      <w:pPr>
        <w:pStyle w:val="Sarakstarindkopa"/>
        <w:numPr>
          <w:ilvl w:val="0"/>
          <w:numId w:val="3"/>
        </w:numPr>
        <w:jc w:val="both"/>
        <w:rPr>
          <w:color w:val="000000"/>
        </w:rPr>
      </w:pPr>
      <w:r w:rsidRPr="00D05285">
        <w:rPr>
          <w:rFonts w:eastAsia="Wingdings 2" w:cs="Wingdings 2"/>
          <w:color w:val="000000"/>
        </w:rPr>
        <w:t>Komandu vērtējumā katrā vecuma grupā atsevišķi zēniem un meitenēm 10 labāko rezultātu mazākā punktu kopsumma. Vieta atbilst punktiem: I v. – 1.p., II v. - 2.p. u.t.t. vienādu punktu gadījumā uzvar komanda, kurai augstākas individuālās vietas.</w:t>
      </w:r>
    </w:p>
    <w:p w14:paraId="4B837AF0" w14:textId="77777777" w:rsidR="009F025D" w:rsidRPr="00D05285" w:rsidRDefault="009F025D" w:rsidP="005072E7">
      <w:pPr>
        <w:pStyle w:val="Sarakstarindkopa"/>
        <w:jc w:val="both"/>
        <w:rPr>
          <w:color w:val="000000"/>
        </w:rPr>
      </w:pPr>
    </w:p>
    <w:p w14:paraId="0E102188" w14:textId="77777777" w:rsidR="009F025D" w:rsidRDefault="009F025D" w:rsidP="009F025D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Pieteikšanās</w:t>
      </w:r>
    </w:p>
    <w:p w14:paraId="1BE317CE" w14:textId="77777777" w:rsidR="009F025D" w:rsidRDefault="009F025D" w:rsidP="009F025D">
      <w:pPr>
        <w:jc w:val="both"/>
        <w:rPr>
          <w:rFonts w:cs="Tahoma"/>
          <w:b/>
          <w:u w:val="single"/>
        </w:rPr>
      </w:pPr>
    </w:p>
    <w:p w14:paraId="7214F28E" w14:textId="036CFC36" w:rsidR="009F025D" w:rsidRPr="002A34A0" w:rsidRDefault="009F025D" w:rsidP="009F025D">
      <w:pPr>
        <w:pStyle w:val="Sarakstarindkopa"/>
        <w:numPr>
          <w:ilvl w:val="0"/>
          <w:numId w:val="2"/>
        </w:numPr>
        <w:jc w:val="both"/>
        <w:rPr>
          <w:rFonts w:cs="Tahoma"/>
          <w:bCs/>
        </w:rPr>
      </w:pPr>
      <w:r w:rsidRPr="0045311D">
        <w:rPr>
          <w:rFonts w:cs="Tahoma"/>
          <w:bCs/>
        </w:rPr>
        <w:t xml:space="preserve">Pieteikumus iesūtīt </w:t>
      </w:r>
      <w:r w:rsidR="005072E7">
        <w:rPr>
          <w:rFonts w:cs="Tahoma"/>
          <w:bCs/>
        </w:rPr>
        <w:t>D-E grupām līdz 06</w:t>
      </w:r>
      <w:r w:rsidRPr="0045311D">
        <w:rPr>
          <w:rFonts w:cs="Tahoma"/>
          <w:bCs/>
        </w:rPr>
        <w:t>.</w:t>
      </w:r>
      <w:r>
        <w:rPr>
          <w:rFonts w:cs="Tahoma"/>
          <w:bCs/>
        </w:rPr>
        <w:t>10</w:t>
      </w:r>
      <w:r w:rsidRPr="0045311D">
        <w:rPr>
          <w:rFonts w:cs="Tahoma"/>
          <w:bCs/>
        </w:rPr>
        <w:t>.21 ieskaitot</w:t>
      </w:r>
      <w:r w:rsidR="005072E7">
        <w:rPr>
          <w:rFonts w:cs="Tahoma"/>
          <w:bCs/>
        </w:rPr>
        <w:t xml:space="preserve"> un B-C grupām 13.10.2021</w:t>
      </w:r>
      <w:r w:rsidRPr="0045311D">
        <w:rPr>
          <w:rFonts w:cs="Tahoma"/>
          <w:bCs/>
        </w:rPr>
        <w:t xml:space="preserve"> uz e-pastu  </w:t>
      </w:r>
      <w:hyperlink r:id="rId6" w:history="1">
        <w:r w:rsidRPr="0045311D">
          <w:rPr>
            <w:rStyle w:val="Hipersaite"/>
            <w:rFonts w:cs="Tahoma"/>
            <w:bCs/>
          </w:rPr>
          <w:t>kirkila.ieva@inbox.lv</w:t>
        </w:r>
      </w:hyperlink>
      <w:r w:rsidRPr="0045311D">
        <w:rPr>
          <w:rFonts w:cs="Tahoma"/>
          <w:bCs/>
        </w:rPr>
        <w:t xml:space="preserve">. </w:t>
      </w:r>
      <w:r>
        <w:rPr>
          <w:rFonts w:cs="Tahoma"/>
          <w:bCs/>
        </w:rPr>
        <w:t xml:space="preserve">Pēdējās sastāva izmaiņas drīkst veikt </w:t>
      </w:r>
      <w:r w:rsidR="005072E7">
        <w:rPr>
          <w:rFonts w:cs="Tahoma"/>
          <w:bCs/>
        </w:rPr>
        <w:t>sacensību dienā</w:t>
      </w:r>
      <w:r w:rsidRPr="0045311D">
        <w:rPr>
          <w:rFonts w:cs="Tahoma"/>
          <w:bCs/>
        </w:rPr>
        <w:t xml:space="preserve"> </w:t>
      </w:r>
      <w:r>
        <w:rPr>
          <w:rFonts w:cs="Tahoma"/>
          <w:bCs/>
        </w:rPr>
        <w:t>līdz plkst 9.30. P</w:t>
      </w:r>
      <w:r w:rsidRPr="0045311D">
        <w:rPr>
          <w:rFonts w:cs="Tahoma"/>
          <w:bCs/>
        </w:rPr>
        <w:t>irms starta jāiesniedz pieteikums ar sacensību dalībnieku parakstiem.</w:t>
      </w:r>
    </w:p>
    <w:p w14:paraId="2167E509" w14:textId="77777777" w:rsidR="009F025D" w:rsidRDefault="009F025D" w:rsidP="009F025D">
      <w:pPr>
        <w:jc w:val="both"/>
        <w:rPr>
          <w:rFonts w:cs="Tahoma"/>
          <w:bCs/>
          <w:sz w:val="22"/>
          <w:szCs w:val="22"/>
        </w:rPr>
      </w:pPr>
    </w:p>
    <w:p w14:paraId="29CA4C5C" w14:textId="77777777" w:rsidR="009F025D" w:rsidRDefault="009F025D" w:rsidP="009F025D">
      <w:pPr>
        <w:jc w:val="both"/>
        <w:rPr>
          <w:rFonts w:cs="Tahoma"/>
          <w:b/>
          <w:sz w:val="22"/>
          <w:szCs w:val="22"/>
          <w:u w:val="single"/>
        </w:rPr>
      </w:pPr>
      <w:r>
        <w:rPr>
          <w:rFonts w:cs="Tahoma"/>
          <w:b/>
          <w:u w:val="single"/>
        </w:rPr>
        <w:t>Apbalvošana</w:t>
      </w:r>
    </w:p>
    <w:p w14:paraId="50E020D7" w14:textId="77777777" w:rsidR="009F025D" w:rsidRDefault="009F025D" w:rsidP="009F025D">
      <w:pPr>
        <w:jc w:val="both"/>
        <w:rPr>
          <w:rFonts w:cs="Tahoma"/>
          <w:bCs/>
          <w:sz w:val="22"/>
          <w:szCs w:val="22"/>
        </w:rPr>
      </w:pPr>
    </w:p>
    <w:p w14:paraId="4158B385" w14:textId="396D4819" w:rsidR="009F025D" w:rsidRPr="0045311D" w:rsidRDefault="009F025D" w:rsidP="009F025D">
      <w:pPr>
        <w:pStyle w:val="Sarakstarindkopa"/>
        <w:numPr>
          <w:ilvl w:val="0"/>
          <w:numId w:val="2"/>
        </w:numPr>
        <w:jc w:val="both"/>
        <w:rPr>
          <w:rFonts w:cs="Tahoma"/>
          <w:bCs/>
        </w:rPr>
      </w:pPr>
      <w:r>
        <w:rPr>
          <w:rFonts w:cs="Tahoma"/>
          <w:bCs/>
        </w:rPr>
        <w:t>P</w:t>
      </w:r>
      <w:r w:rsidRPr="0045311D">
        <w:rPr>
          <w:rFonts w:cs="Tahoma"/>
          <w:bCs/>
        </w:rPr>
        <w:t>irmo trīs vietu  ieguvēji</w:t>
      </w:r>
      <w:r>
        <w:rPr>
          <w:rFonts w:cs="Tahoma"/>
          <w:bCs/>
        </w:rPr>
        <w:t xml:space="preserve"> katrā disciplīnā tiks apbalvoti ar medaļām.</w:t>
      </w:r>
      <w:r w:rsidR="005072E7">
        <w:rPr>
          <w:rFonts w:cs="Tahoma"/>
          <w:bCs/>
        </w:rPr>
        <w:t xml:space="preserve"> Komandu vērtējumā komandas tiek apbalvotas ar diplomiem.</w:t>
      </w:r>
    </w:p>
    <w:p w14:paraId="02EBBFE0" w14:textId="77777777" w:rsidR="009F025D" w:rsidRPr="0045311D" w:rsidRDefault="009F025D" w:rsidP="009F025D">
      <w:pPr>
        <w:pStyle w:val="Sarakstarindkopa"/>
        <w:jc w:val="both"/>
        <w:rPr>
          <w:rFonts w:cs="Tahoma"/>
          <w:bCs/>
        </w:rPr>
      </w:pPr>
    </w:p>
    <w:p w14:paraId="292C9D96" w14:textId="77777777" w:rsidR="009F025D" w:rsidRDefault="009F025D" w:rsidP="009F025D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Finanses</w:t>
      </w:r>
    </w:p>
    <w:p w14:paraId="2FA65997" w14:textId="77777777" w:rsidR="009F025D" w:rsidRDefault="009F025D" w:rsidP="009F025D">
      <w:pPr>
        <w:jc w:val="both"/>
        <w:rPr>
          <w:rFonts w:cs="Tahoma"/>
          <w:b/>
          <w:sz w:val="22"/>
          <w:szCs w:val="22"/>
          <w:u w:val="single"/>
        </w:rPr>
      </w:pPr>
    </w:p>
    <w:p w14:paraId="57785F60" w14:textId="1E1FF08A" w:rsidR="009F025D" w:rsidRPr="005072E7" w:rsidRDefault="009F025D" w:rsidP="009F025D">
      <w:pPr>
        <w:pStyle w:val="Sarakstarindkopa"/>
        <w:numPr>
          <w:ilvl w:val="0"/>
          <w:numId w:val="2"/>
        </w:numPr>
        <w:spacing w:line="360" w:lineRule="auto"/>
        <w:rPr>
          <w:rFonts w:ascii="Calibri" w:hAnsi="Calibri"/>
          <w:b/>
        </w:rPr>
      </w:pPr>
      <w:r w:rsidRPr="001A1C76">
        <w:rPr>
          <w:rFonts w:ascii="Calibri" w:hAnsi="Calibri"/>
          <w:b/>
        </w:rPr>
        <w:t>Izdevumus, kas saistīti ar sacensību organizēšanu un apbalvošanu, sedz organizatori.</w:t>
      </w:r>
    </w:p>
    <w:p w14:paraId="3FEFC88E" w14:textId="77777777" w:rsidR="009F025D" w:rsidRDefault="009F025D" w:rsidP="009F025D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Citi noteikumi</w:t>
      </w:r>
    </w:p>
    <w:p w14:paraId="6CEDD1E4" w14:textId="77777777" w:rsidR="009F025D" w:rsidRDefault="009F025D" w:rsidP="009F025D">
      <w:pPr>
        <w:jc w:val="both"/>
        <w:rPr>
          <w:rFonts w:cs="Tahoma"/>
          <w:b/>
          <w:u w:val="single"/>
        </w:rPr>
      </w:pPr>
    </w:p>
    <w:p w14:paraId="7A99FDA7" w14:textId="17A02560" w:rsidR="009F025D" w:rsidRPr="005B5F72" w:rsidRDefault="009F025D" w:rsidP="009F025D">
      <w:pPr>
        <w:pStyle w:val="Sarakstarindkopa"/>
        <w:numPr>
          <w:ilvl w:val="0"/>
          <w:numId w:val="2"/>
        </w:num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Skolai jānodrošina tiesnešu brigāde 4-5 cilvēki.</w:t>
      </w:r>
    </w:p>
    <w:p w14:paraId="00A4EA2E" w14:textId="77777777" w:rsidR="009F025D" w:rsidRDefault="009F025D" w:rsidP="009F025D">
      <w:pPr>
        <w:spacing w:line="360" w:lineRule="auto"/>
        <w:rPr>
          <w:rFonts w:ascii="Calibri" w:hAnsi="Calibri"/>
          <w:b/>
        </w:rPr>
      </w:pPr>
    </w:p>
    <w:p w14:paraId="51B89996" w14:textId="77777777" w:rsidR="009F025D" w:rsidRPr="001A1C76" w:rsidRDefault="009F025D" w:rsidP="009F025D">
      <w:pPr>
        <w:spacing w:line="360" w:lineRule="auto"/>
        <w:rPr>
          <w:rFonts w:ascii="Calibri" w:hAnsi="Calibri"/>
          <w:b/>
        </w:rPr>
      </w:pPr>
    </w:p>
    <w:p w14:paraId="31E8F625" w14:textId="77777777" w:rsidR="009F025D" w:rsidRPr="001A1C76" w:rsidRDefault="009F025D" w:rsidP="009F025D">
      <w:pPr>
        <w:pStyle w:val="Sarakstarindkopa"/>
        <w:jc w:val="both"/>
        <w:rPr>
          <w:rFonts w:cs="Tahoma"/>
          <w:bCs/>
          <w:sz w:val="22"/>
          <w:szCs w:val="22"/>
        </w:rPr>
      </w:pPr>
    </w:p>
    <w:p w14:paraId="2F220E35" w14:textId="4A5BA3D1" w:rsidR="009F025D" w:rsidRDefault="009F025D" w:rsidP="009F025D">
      <w:r>
        <w:t>Izglītības metodiķe:                                                                                     I.Kirkila</w:t>
      </w:r>
    </w:p>
    <w:p w14:paraId="4887CB37" w14:textId="77777777" w:rsidR="009F025D" w:rsidRDefault="009F025D" w:rsidP="009F025D"/>
    <w:p w14:paraId="3D9020EB" w14:textId="77777777" w:rsidR="00532413" w:rsidRPr="009F025D" w:rsidRDefault="00532413" w:rsidP="009F025D"/>
    <w:sectPr w:rsidR="00532413" w:rsidRPr="009F025D" w:rsidSect="000864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 TL">
    <w:altName w:val="Cambria"/>
    <w:charset w:val="BA"/>
    <w:family w:val="roman"/>
    <w:pitch w:val="variable"/>
    <w:sig w:usb0="800002AF" w:usb1="5000204A" w:usb2="00000000" w:usb3="00000000" w:csb0="0000009F" w:csb1="00000000"/>
  </w:font>
  <w:font w:name="BaltHandel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40561"/>
    <w:multiLevelType w:val="hybridMultilevel"/>
    <w:tmpl w:val="DE90D7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82E47"/>
    <w:multiLevelType w:val="hybridMultilevel"/>
    <w:tmpl w:val="3AA4F49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406F5"/>
    <w:multiLevelType w:val="hybridMultilevel"/>
    <w:tmpl w:val="274636C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86723"/>
    <w:multiLevelType w:val="hybridMultilevel"/>
    <w:tmpl w:val="C8B43C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6CC"/>
    <w:rsid w:val="00086421"/>
    <w:rsid w:val="001C36CC"/>
    <w:rsid w:val="004217E6"/>
    <w:rsid w:val="005072E7"/>
    <w:rsid w:val="00532413"/>
    <w:rsid w:val="009F025D"/>
    <w:rsid w:val="00D05285"/>
    <w:rsid w:val="00EA5E4F"/>
    <w:rsid w:val="00F0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B5A8F"/>
  <w15:chartTrackingRefBased/>
  <w15:docId w15:val="{B7DC23B5-2C77-4EA1-B447-42929156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C36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1C36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1C36CC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right3">
    <w:name w:val="right3"/>
    <w:rsid w:val="001C36CC"/>
    <w:rPr>
      <w:vanish w:val="0"/>
      <w:webHidden w:val="0"/>
      <w:color w:val="000000"/>
      <w:specVanish w:val="0"/>
    </w:rPr>
  </w:style>
  <w:style w:type="paragraph" w:styleId="Sarakstarindkopa">
    <w:name w:val="List Paragraph"/>
    <w:basedOn w:val="Parasts"/>
    <w:uiPriority w:val="34"/>
    <w:qFormat/>
    <w:rsid w:val="001C36CC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1C36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rkila.ieva@inbox.l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2043</Words>
  <Characters>1166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bjss_pers1@bauska.lv</dc:creator>
  <cp:keywords/>
  <dc:description/>
  <cp:lastModifiedBy>bjss_pers1@bauska.lv</cp:lastModifiedBy>
  <cp:revision>5</cp:revision>
  <dcterms:created xsi:type="dcterms:W3CDTF">2021-09-27T13:50:00Z</dcterms:created>
  <dcterms:modified xsi:type="dcterms:W3CDTF">2021-09-29T13:40:00Z</dcterms:modified>
</cp:coreProperties>
</file>