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28A" w:rsidRPr="009E39C1" w:rsidRDefault="0079628A" w:rsidP="00AA3BB4">
      <w:pPr>
        <w:pStyle w:val="Caption"/>
        <w:tabs>
          <w:tab w:val="right" w:pos="9356"/>
        </w:tabs>
        <w:rPr>
          <w:i w:val="0"/>
        </w:rPr>
      </w:pPr>
    </w:p>
    <w:p w:rsidR="00222151" w:rsidRPr="001A5024" w:rsidRDefault="00222151">
      <w:pPr>
        <w:jc w:val="center"/>
        <w:rPr>
          <w:b/>
          <w:sz w:val="28"/>
          <w:szCs w:val="28"/>
        </w:rPr>
      </w:pPr>
      <w:r w:rsidRPr="001A5024">
        <w:rPr>
          <w:b/>
          <w:sz w:val="28"/>
          <w:szCs w:val="28"/>
        </w:rPr>
        <w:t>NOLIKUMS</w:t>
      </w:r>
    </w:p>
    <w:p w:rsidR="00222151" w:rsidRPr="001A5024" w:rsidRDefault="001466A9">
      <w:pPr>
        <w:jc w:val="center"/>
        <w:rPr>
          <w:sz w:val="28"/>
          <w:szCs w:val="28"/>
        </w:rPr>
      </w:pPr>
      <w:r>
        <w:rPr>
          <w:sz w:val="28"/>
          <w:szCs w:val="28"/>
        </w:rPr>
        <w:t xml:space="preserve"> </w:t>
      </w:r>
      <w:r w:rsidR="00A906E2">
        <w:rPr>
          <w:sz w:val="28"/>
          <w:szCs w:val="28"/>
        </w:rPr>
        <w:t>“</w:t>
      </w:r>
      <w:r>
        <w:rPr>
          <w:sz w:val="28"/>
          <w:szCs w:val="28"/>
        </w:rPr>
        <w:t xml:space="preserve">IELŪDZ OZOLNIEKI </w:t>
      </w:r>
      <w:r w:rsidR="00222151" w:rsidRPr="001A5024">
        <w:rPr>
          <w:sz w:val="28"/>
          <w:szCs w:val="28"/>
        </w:rPr>
        <w:t>20</w:t>
      </w:r>
      <w:r w:rsidR="008E3A63">
        <w:rPr>
          <w:sz w:val="28"/>
          <w:szCs w:val="28"/>
        </w:rPr>
        <w:t>2</w:t>
      </w:r>
      <w:r w:rsidR="009E39C1">
        <w:rPr>
          <w:sz w:val="28"/>
          <w:szCs w:val="28"/>
        </w:rPr>
        <w:t>1</w:t>
      </w:r>
      <w:r w:rsidR="00162C17" w:rsidRPr="001A5024">
        <w:rPr>
          <w:sz w:val="28"/>
          <w:szCs w:val="28"/>
        </w:rPr>
        <w:t>”</w:t>
      </w:r>
    </w:p>
    <w:p w:rsidR="00222151" w:rsidRPr="001A5024" w:rsidRDefault="00222151"/>
    <w:p w:rsidR="00222151" w:rsidRPr="001A5024" w:rsidRDefault="00222151">
      <w:pPr>
        <w:rPr>
          <w:b/>
        </w:rPr>
      </w:pPr>
      <w:r w:rsidRPr="001A5024">
        <w:rPr>
          <w:b/>
        </w:rPr>
        <w:t>1. MĒRĶIS:</w:t>
      </w:r>
    </w:p>
    <w:p w:rsidR="00222151" w:rsidRPr="001A5024" w:rsidRDefault="00222151">
      <w:pPr>
        <w:jc w:val="both"/>
      </w:pPr>
      <w:r w:rsidRPr="001A5024">
        <w:t>Tradicionāli pulcēt kopā izturīgākos skrējējus profesionāļu, amatieru un citu interesentu vidū, popularizēt aktīvu un veselīgu dzīvesveidu, dalīties pieredzē ar citiem skrējēju klubiem un pieredzējušiem sportistiem un prezentēt Ozolniekus kā sportisku ciematu un novadu.</w:t>
      </w:r>
    </w:p>
    <w:p w:rsidR="001451A4" w:rsidRPr="001A5024" w:rsidRDefault="001451A4">
      <w:pPr>
        <w:jc w:val="both"/>
      </w:pPr>
    </w:p>
    <w:p w:rsidR="00261A70" w:rsidRDefault="001451A4" w:rsidP="001451A4">
      <w:pPr>
        <w:jc w:val="both"/>
        <w:rPr>
          <w:rStyle w:val="Strong"/>
          <w:b w:val="0"/>
          <w:shd w:val="clear" w:color="auto" w:fill="FFFFFF"/>
        </w:rPr>
      </w:pPr>
      <w:r w:rsidRPr="001A5024">
        <w:rPr>
          <w:rStyle w:val="Strong"/>
          <w:shd w:val="clear" w:color="auto" w:fill="FFFFFF"/>
        </w:rPr>
        <w:t>2. LAIKS UN VIETA</w:t>
      </w:r>
      <w:r w:rsidRPr="001A5024">
        <w:br/>
      </w:r>
      <w:r w:rsidRPr="001A5024">
        <w:rPr>
          <w:rStyle w:val="Strong"/>
          <w:b w:val="0"/>
          <w:shd w:val="clear" w:color="auto" w:fill="FFFFFF"/>
        </w:rPr>
        <w:t>Sacensību datumi:</w:t>
      </w:r>
      <w:r w:rsidRPr="001A5024">
        <w:rPr>
          <w:rStyle w:val="Absatz-Standardschriftart"/>
        </w:rPr>
        <w:t xml:space="preserve"> </w:t>
      </w:r>
      <w:r w:rsidR="008E3A63" w:rsidRPr="008E3A63">
        <w:rPr>
          <w:b/>
        </w:rPr>
        <w:t>2</w:t>
      </w:r>
      <w:r w:rsidR="009E39C1">
        <w:rPr>
          <w:b/>
        </w:rPr>
        <w:t>7</w:t>
      </w:r>
      <w:r w:rsidR="008E3A63" w:rsidRPr="008E3A63">
        <w:rPr>
          <w:b/>
        </w:rPr>
        <w:t xml:space="preserve">. </w:t>
      </w:r>
      <w:r w:rsidR="009E39C1">
        <w:rPr>
          <w:b/>
        </w:rPr>
        <w:t>jūnijā</w:t>
      </w:r>
      <w:r w:rsidR="008E3A63" w:rsidRPr="008E3A63">
        <w:rPr>
          <w:b/>
        </w:rPr>
        <w:t>, 1</w:t>
      </w:r>
      <w:r w:rsidR="009E39C1">
        <w:rPr>
          <w:b/>
        </w:rPr>
        <w:t>1</w:t>
      </w:r>
      <w:r w:rsidR="008E3A63" w:rsidRPr="008E3A63">
        <w:rPr>
          <w:b/>
        </w:rPr>
        <w:t xml:space="preserve">. </w:t>
      </w:r>
      <w:r w:rsidR="009E39C1">
        <w:rPr>
          <w:b/>
        </w:rPr>
        <w:t>jūlijā</w:t>
      </w:r>
      <w:r w:rsidR="008E3A63" w:rsidRPr="008E3A63">
        <w:rPr>
          <w:b/>
        </w:rPr>
        <w:t xml:space="preserve">, </w:t>
      </w:r>
      <w:r w:rsidR="009E39C1">
        <w:rPr>
          <w:b/>
        </w:rPr>
        <w:t>25.</w:t>
      </w:r>
      <w:r w:rsidR="008E3A63" w:rsidRPr="008E3A63">
        <w:rPr>
          <w:b/>
        </w:rPr>
        <w:t xml:space="preserve"> jūlijā, 2</w:t>
      </w:r>
      <w:r w:rsidR="00261A70">
        <w:rPr>
          <w:b/>
        </w:rPr>
        <w:t>9</w:t>
      </w:r>
      <w:r w:rsidR="008E3A63" w:rsidRPr="008E3A63">
        <w:rPr>
          <w:b/>
        </w:rPr>
        <w:t xml:space="preserve">. augustā, </w:t>
      </w:r>
      <w:r w:rsidR="00261A70">
        <w:rPr>
          <w:b/>
        </w:rPr>
        <w:t>19</w:t>
      </w:r>
      <w:r w:rsidR="008E3A63" w:rsidRPr="008E3A63">
        <w:rPr>
          <w:b/>
        </w:rPr>
        <w:t>. septembrī</w:t>
      </w:r>
      <w:r w:rsidR="008E3A63">
        <w:t xml:space="preserve"> </w:t>
      </w:r>
      <w:r w:rsidRPr="00AA3BB4">
        <w:rPr>
          <w:rStyle w:val="Strong"/>
          <w:b w:val="0"/>
        </w:rPr>
        <w:t>(n</w:t>
      </w:r>
      <w:r w:rsidR="00261A70">
        <w:rPr>
          <w:rStyle w:val="Strong"/>
          <w:b w:val="0"/>
        </w:rPr>
        <w:t xml:space="preserve">oslēdzošā kārta un apbalvošana) (pēdējo kārtu datumi var tikt mainīti). </w:t>
      </w:r>
      <w:r w:rsidR="00AA3BB4" w:rsidRPr="00465A3B">
        <w:rPr>
          <w:rStyle w:val="Strong"/>
          <w:b w:val="0"/>
          <w:shd w:val="clear" w:color="auto" w:fill="FFFFFF"/>
        </w:rPr>
        <w:t xml:space="preserve">Sacensības notiks Ozolnieku ciematā pa skriešanas trasi, kas </w:t>
      </w:r>
      <w:r w:rsidR="00AA3BB4">
        <w:rPr>
          <w:rStyle w:val="Strong"/>
          <w:b w:val="0"/>
          <w:shd w:val="clear" w:color="auto" w:fill="FFFFFF"/>
        </w:rPr>
        <w:t>iet ap Ozolnieku ezeru</w:t>
      </w:r>
      <w:r w:rsidR="00AA3BB4" w:rsidRPr="00465A3B">
        <w:rPr>
          <w:rStyle w:val="Strong"/>
          <w:b w:val="0"/>
          <w:shd w:val="clear" w:color="auto" w:fill="FFFFFF"/>
        </w:rPr>
        <w:t>.</w:t>
      </w:r>
      <w:r w:rsidR="00AA3BB4">
        <w:rPr>
          <w:rStyle w:val="Strong"/>
          <w:b w:val="0"/>
          <w:shd w:val="clear" w:color="auto" w:fill="FFFFFF"/>
        </w:rPr>
        <w:t xml:space="preserve"> Starts </w:t>
      </w:r>
      <w:r w:rsidR="008E3A63">
        <w:rPr>
          <w:rStyle w:val="Strong"/>
          <w:b w:val="0"/>
          <w:shd w:val="clear" w:color="auto" w:fill="FFFFFF"/>
        </w:rPr>
        <w:t xml:space="preserve">un finišs </w:t>
      </w:r>
      <w:r w:rsidR="00AA3BB4">
        <w:rPr>
          <w:rStyle w:val="Strong"/>
          <w:b w:val="0"/>
          <w:shd w:val="clear" w:color="auto" w:fill="FFFFFF"/>
        </w:rPr>
        <w:t>netālu no veikala “Elvi”.</w:t>
      </w:r>
      <w:r w:rsidR="00AA3BB4" w:rsidRPr="00465A3B">
        <w:rPr>
          <w:rStyle w:val="Strong"/>
          <w:b w:val="0"/>
          <w:shd w:val="clear" w:color="auto" w:fill="FFFFFF"/>
        </w:rPr>
        <w:t xml:space="preserve"> </w:t>
      </w:r>
      <w:r w:rsidR="00AA3BB4">
        <w:rPr>
          <w:rStyle w:val="Strong"/>
          <w:b w:val="0"/>
          <w:shd w:val="clear" w:color="auto" w:fill="FFFFFF"/>
        </w:rPr>
        <w:t xml:space="preserve">Distances: 2 km – viens aplis; 6 km – 3 apļi; 10 km – 5 apļi. </w:t>
      </w:r>
      <w:r w:rsidR="00261A70">
        <w:rPr>
          <w:rStyle w:val="Strong"/>
          <w:b w:val="0"/>
          <w:shd w:val="clear" w:color="auto" w:fill="FFFFFF"/>
        </w:rPr>
        <w:t>(Atkarībā no Valdības lēmumiem, vēlākos posmos varbūt būs arī bērnu skrējiens)</w:t>
      </w:r>
    </w:p>
    <w:p w:rsidR="00C77AD4" w:rsidRPr="001A5024" w:rsidRDefault="001451A4" w:rsidP="001451A4">
      <w:pPr>
        <w:jc w:val="both"/>
        <w:rPr>
          <w:rStyle w:val="Strong"/>
          <w:shd w:val="clear" w:color="auto" w:fill="FFFFFF"/>
        </w:rPr>
      </w:pPr>
      <w:r w:rsidRPr="001A5024">
        <w:br/>
      </w:r>
      <w:r w:rsidRPr="001A5024">
        <w:rPr>
          <w:rStyle w:val="Strong"/>
          <w:shd w:val="clear" w:color="auto" w:fill="FFFFFF"/>
        </w:rPr>
        <w:t>Skrējienu starta laiks:</w:t>
      </w:r>
    </w:p>
    <w:p w:rsidR="00C77AD4" w:rsidRDefault="008E3A63" w:rsidP="00C77AD4">
      <w:pPr>
        <w:jc w:val="both"/>
        <w:rPr>
          <w:rStyle w:val="Strong"/>
          <w:shd w:val="clear" w:color="auto" w:fill="FFFFFF"/>
        </w:rPr>
      </w:pPr>
      <w:r>
        <w:rPr>
          <w:rStyle w:val="Strong"/>
          <w:shd w:val="clear" w:color="auto" w:fill="FFFFFF"/>
        </w:rPr>
        <w:t xml:space="preserve">Plkst. </w:t>
      </w:r>
      <w:r w:rsidR="001466A9">
        <w:rPr>
          <w:rStyle w:val="Strong"/>
          <w:shd w:val="clear" w:color="auto" w:fill="FFFFFF"/>
        </w:rPr>
        <w:t>11:</w:t>
      </w:r>
      <w:r w:rsidR="00AA3BB4">
        <w:rPr>
          <w:rStyle w:val="Strong"/>
          <w:shd w:val="clear" w:color="auto" w:fill="FFFFFF"/>
        </w:rPr>
        <w:t>00</w:t>
      </w:r>
      <w:r w:rsidR="001466A9">
        <w:rPr>
          <w:rStyle w:val="Strong"/>
          <w:shd w:val="clear" w:color="auto" w:fill="FFFFFF"/>
        </w:rPr>
        <w:t xml:space="preserve"> 2 km</w:t>
      </w:r>
      <w:r w:rsidR="00AA3BB4">
        <w:rPr>
          <w:rStyle w:val="Strong"/>
          <w:shd w:val="clear" w:color="auto" w:fill="FFFFFF"/>
        </w:rPr>
        <w:t>, 6 km</w:t>
      </w:r>
      <w:r w:rsidR="001466A9">
        <w:rPr>
          <w:rStyle w:val="Strong"/>
          <w:shd w:val="clear" w:color="auto" w:fill="FFFFFF"/>
        </w:rPr>
        <w:t xml:space="preserve"> un </w:t>
      </w:r>
      <w:r w:rsidR="00C77AD4" w:rsidRPr="001A5024">
        <w:rPr>
          <w:rStyle w:val="Strong"/>
          <w:shd w:val="clear" w:color="auto" w:fill="FFFFFF"/>
        </w:rPr>
        <w:t>10 km distances</w:t>
      </w:r>
      <w:r w:rsidR="00AA3BB4">
        <w:rPr>
          <w:rStyle w:val="Strong"/>
          <w:shd w:val="clear" w:color="auto" w:fill="FFFFFF"/>
        </w:rPr>
        <w:t xml:space="preserve"> </w:t>
      </w:r>
    </w:p>
    <w:p w:rsidR="00AA3BB4" w:rsidRDefault="00AA3BB4" w:rsidP="00434EBF">
      <w:pPr>
        <w:jc w:val="both"/>
        <w:rPr>
          <w:b/>
        </w:rPr>
      </w:pPr>
    </w:p>
    <w:p w:rsidR="00434EBF" w:rsidRPr="001A5024" w:rsidRDefault="00AA3BB4" w:rsidP="00434EBF">
      <w:pPr>
        <w:jc w:val="both"/>
        <w:rPr>
          <w:b/>
        </w:rPr>
      </w:pPr>
      <w:r>
        <w:rPr>
          <w:b/>
        </w:rPr>
        <w:t>N</w:t>
      </w:r>
      <w:r w:rsidR="00FF4537">
        <w:rPr>
          <w:b/>
        </w:rPr>
        <w:t>umuru izsniegšana</w:t>
      </w:r>
      <w:r w:rsidR="00434EBF" w:rsidRPr="001A5024">
        <w:rPr>
          <w:b/>
        </w:rPr>
        <w:t xml:space="preserve"> sacensību dienā </w:t>
      </w:r>
      <w:r w:rsidR="001466A9">
        <w:rPr>
          <w:b/>
        </w:rPr>
        <w:t xml:space="preserve">ir no plkst. </w:t>
      </w:r>
      <w:r>
        <w:rPr>
          <w:b/>
        </w:rPr>
        <w:t>9:30</w:t>
      </w:r>
      <w:r w:rsidR="00434EBF" w:rsidRPr="001A5024">
        <w:rPr>
          <w:b/>
        </w:rPr>
        <w:t xml:space="preserve"> līdz 1</w:t>
      </w:r>
      <w:r w:rsidR="00C77AD4" w:rsidRPr="001A5024">
        <w:rPr>
          <w:b/>
        </w:rPr>
        <w:t>0</w:t>
      </w:r>
      <w:r w:rsidR="00434EBF" w:rsidRPr="001A5024">
        <w:rPr>
          <w:b/>
        </w:rPr>
        <w:t>:</w:t>
      </w:r>
      <w:r>
        <w:rPr>
          <w:b/>
        </w:rPr>
        <w:t>30</w:t>
      </w:r>
      <w:r w:rsidR="00261A70">
        <w:rPr>
          <w:b/>
        </w:rPr>
        <w:t xml:space="preserve"> (pie ezera, netālu no starta vietas)</w:t>
      </w:r>
      <w:r>
        <w:rPr>
          <w:b/>
        </w:rPr>
        <w:t>.</w:t>
      </w:r>
      <w:r w:rsidR="00434EBF" w:rsidRPr="001A5024">
        <w:rPr>
          <w:b/>
        </w:rPr>
        <w:t xml:space="preserve"> </w:t>
      </w:r>
    </w:p>
    <w:p w:rsidR="001451A4" w:rsidRPr="001A5024" w:rsidRDefault="001451A4" w:rsidP="001451A4">
      <w:pPr>
        <w:jc w:val="both"/>
        <w:rPr>
          <w:rStyle w:val="Strong"/>
          <w:shd w:val="clear" w:color="auto" w:fill="FFFFFF"/>
        </w:rPr>
      </w:pPr>
    </w:p>
    <w:p w:rsidR="001451A4" w:rsidRPr="001A5024" w:rsidRDefault="001451A4" w:rsidP="001451A4">
      <w:pPr>
        <w:jc w:val="both"/>
        <w:rPr>
          <w:shd w:val="clear" w:color="auto" w:fill="FFFFFF"/>
        </w:rPr>
      </w:pPr>
      <w:r w:rsidRPr="001A5024">
        <w:rPr>
          <w:rStyle w:val="Strong"/>
          <w:shd w:val="clear" w:color="auto" w:fill="FFFFFF"/>
        </w:rPr>
        <w:t>3. SACENSĪBU ORGANIZATORS</w:t>
      </w:r>
      <w:r w:rsidRPr="001A5024">
        <w:br/>
      </w:r>
      <w:r w:rsidRPr="001A5024">
        <w:rPr>
          <w:shd w:val="clear" w:color="auto" w:fill="FFFFFF"/>
        </w:rPr>
        <w:t xml:space="preserve">Sacensības organizē </w:t>
      </w:r>
      <w:r w:rsidR="00682307" w:rsidRPr="001A5024">
        <w:rPr>
          <w:shd w:val="clear" w:color="auto" w:fill="FFFFFF"/>
        </w:rPr>
        <w:t xml:space="preserve">Ozolnieku novada pašvaldības </w:t>
      </w:r>
      <w:r w:rsidR="00AA3BB4">
        <w:rPr>
          <w:shd w:val="clear" w:color="auto" w:fill="FFFFFF"/>
        </w:rPr>
        <w:t>V</w:t>
      </w:r>
      <w:r w:rsidR="00AA3BB4" w:rsidRPr="001E3BEA">
        <w:rPr>
          <w:shd w:val="clear" w:color="auto" w:fill="FFFFFF"/>
        </w:rPr>
        <w:t xml:space="preserve">eselīga dzīvesveida </w:t>
      </w:r>
      <w:r w:rsidR="00AA3BB4">
        <w:rPr>
          <w:shd w:val="clear" w:color="auto" w:fill="FFFFFF"/>
        </w:rPr>
        <w:t>un s</w:t>
      </w:r>
      <w:r w:rsidR="00AA3BB4" w:rsidRPr="001E3BEA">
        <w:rPr>
          <w:shd w:val="clear" w:color="auto" w:fill="FFFFFF"/>
        </w:rPr>
        <w:t xml:space="preserve">porta </w:t>
      </w:r>
      <w:r w:rsidR="00682307" w:rsidRPr="001A5024">
        <w:rPr>
          <w:shd w:val="clear" w:color="auto" w:fill="FFFFFF"/>
        </w:rPr>
        <w:t xml:space="preserve">nodaļa </w:t>
      </w:r>
      <w:r w:rsidR="00682307">
        <w:rPr>
          <w:shd w:val="clear" w:color="auto" w:fill="FFFFFF"/>
        </w:rPr>
        <w:t xml:space="preserve">sadarbībā ar </w:t>
      </w:r>
      <w:r w:rsidRPr="001A5024">
        <w:rPr>
          <w:shd w:val="clear" w:color="auto" w:fill="FFFFFF"/>
        </w:rPr>
        <w:t>biedrīb</w:t>
      </w:r>
      <w:r w:rsidR="00682307">
        <w:rPr>
          <w:shd w:val="clear" w:color="auto" w:fill="FFFFFF"/>
        </w:rPr>
        <w:t>u</w:t>
      </w:r>
      <w:r w:rsidRPr="001A5024">
        <w:rPr>
          <w:shd w:val="clear" w:color="auto" w:fill="FFFFFF"/>
        </w:rPr>
        <w:t xml:space="preserve"> “Skrējēju klubs “Ozolnieki””. Sacensības vada iepr</w:t>
      </w:r>
      <w:r w:rsidR="008E3A63">
        <w:rPr>
          <w:shd w:val="clear" w:color="auto" w:fill="FFFFFF"/>
        </w:rPr>
        <w:t>iekš nozīmēta tiesnešu kolēģija.</w:t>
      </w:r>
      <w:r w:rsidRPr="001A5024">
        <w:rPr>
          <w:shd w:val="clear" w:color="auto" w:fill="FFFFFF"/>
        </w:rPr>
        <w:t xml:space="preserve"> Par sabiedrisko kārtību un drošību atbild</w:t>
      </w:r>
      <w:r w:rsidR="00434EBF" w:rsidRPr="001A5024">
        <w:rPr>
          <w:shd w:val="clear" w:color="auto" w:fill="FFFFFF"/>
        </w:rPr>
        <w:t xml:space="preserve"> </w:t>
      </w:r>
      <w:r w:rsidR="008E3A63">
        <w:rPr>
          <w:shd w:val="clear" w:color="auto" w:fill="FFFFFF"/>
        </w:rPr>
        <w:t>Ilze Pelēce (mob. tālr</w:t>
      </w:r>
      <w:r w:rsidR="00434EBF" w:rsidRPr="001A5024">
        <w:rPr>
          <w:shd w:val="clear" w:color="auto" w:fill="FFFFFF"/>
        </w:rPr>
        <w:t>.</w:t>
      </w:r>
      <w:r w:rsidR="008E3A63">
        <w:rPr>
          <w:shd w:val="clear" w:color="auto" w:fill="FFFFFF"/>
        </w:rPr>
        <w:t xml:space="preserve"> 26362347)</w:t>
      </w:r>
    </w:p>
    <w:p w:rsidR="00434EBF" w:rsidRPr="001A5024" w:rsidRDefault="00434EBF" w:rsidP="001451A4">
      <w:pPr>
        <w:jc w:val="both"/>
        <w:rPr>
          <w:rStyle w:val="Strong"/>
          <w:shd w:val="clear" w:color="auto" w:fill="FFFFFF"/>
        </w:rPr>
      </w:pPr>
    </w:p>
    <w:p w:rsidR="001451A4" w:rsidRPr="001A5024" w:rsidRDefault="001451A4" w:rsidP="001451A4">
      <w:pPr>
        <w:jc w:val="both"/>
        <w:rPr>
          <w:shd w:val="clear" w:color="auto" w:fill="FFFFFF"/>
        </w:rPr>
      </w:pPr>
      <w:r w:rsidRPr="001A5024">
        <w:rPr>
          <w:rStyle w:val="Strong"/>
          <w:shd w:val="clear" w:color="auto" w:fill="FFFFFF"/>
        </w:rPr>
        <w:t>4. DALĪBNIEKU VECUMA GRUPAS UN SKRIEŠANAS DISTANCES</w:t>
      </w:r>
    </w:p>
    <w:p w:rsidR="00222151" w:rsidRPr="001A5024" w:rsidRDefault="00222151">
      <w:pPr>
        <w:rPr>
          <w:b/>
        </w:rPr>
      </w:pPr>
    </w:p>
    <w:tbl>
      <w:tblPr>
        <w:tblW w:w="0" w:type="auto"/>
        <w:tblInd w:w="501" w:type="dxa"/>
        <w:tblLayout w:type="fixed"/>
        <w:tblLook w:val="0000" w:firstRow="0" w:lastRow="0" w:firstColumn="0" w:lastColumn="0" w:noHBand="0" w:noVBand="0"/>
      </w:tblPr>
      <w:tblGrid>
        <w:gridCol w:w="2017"/>
        <w:gridCol w:w="1701"/>
        <w:gridCol w:w="2126"/>
      </w:tblGrid>
      <w:tr w:rsidR="000513C9" w:rsidRPr="001A5024" w:rsidTr="00627EF6">
        <w:tc>
          <w:tcPr>
            <w:tcW w:w="2017" w:type="dxa"/>
            <w:tcBorders>
              <w:top w:val="single" w:sz="4" w:space="0" w:color="000000"/>
              <w:left w:val="single" w:sz="4" w:space="0" w:color="000000"/>
              <w:bottom w:val="single" w:sz="4" w:space="0" w:color="000000"/>
            </w:tcBorders>
            <w:shd w:val="clear" w:color="auto" w:fill="auto"/>
          </w:tcPr>
          <w:p w:rsidR="000513C9" w:rsidRPr="001A5024" w:rsidRDefault="00434EBF" w:rsidP="000513C9">
            <w:pPr>
              <w:snapToGrid w:val="0"/>
              <w:jc w:val="center"/>
              <w:rPr>
                <w:bCs/>
              </w:rPr>
            </w:pPr>
            <w:r w:rsidRPr="001A5024">
              <w:rPr>
                <w:bCs/>
              </w:rPr>
              <w:t>Grupa</w:t>
            </w:r>
          </w:p>
        </w:tc>
        <w:tc>
          <w:tcPr>
            <w:tcW w:w="1701" w:type="dxa"/>
            <w:tcBorders>
              <w:top w:val="single" w:sz="4" w:space="0" w:color="000000"/>
              <w:left w:val="single" w:sz="4" w:space="0" w:color="000000"/>
              <w:bottom w:val="single" w:sz="4" w:space="0" w:color="000000"/>
            </w:tcBorders>
            <w:shd w:val="clear" w:color="auto" w:fill="auto"/>
          </w:tcPr>
          <w:p w:rsidR="000513C9" w:rsidRPr="001A5024" w:rsidRDefault="00434EBF" w:rsidP="00334D99">
            <w:pPr>
              <w:snapToGrid w:val="0"/>
              <w:jc w:val="center"/>
            </w:pPr>
            <w:r w:rsidRPr="001A5024">
              <w:rPr>
                <w:bCs/>
              </w:rPr>
              <w:t>Dzimšanas gadi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513C9" w:rsidRPr="001A5024" w:rsidRDefault="00434EBF" w:rsidP="00334D99">
            <w:pPr>
              <w:snapToGrid w:val="0"/>
              <w:jc w:val="center"/>
            </w:pPr>
            <w:r w:rsidRPr="001A5024">
              <w:t>Distance</w:t>
            </w:r>
          </w:p>
        </w:tc>
      </w:tr>
      <w:tr w:rsidR="008B2AD0" w:rsidRPr="001A5024" w:rsidTr="00627EF6">
        <w:tc>
          <w:tcPr>
            <w:tcW w:w="2017" w:type="dxa"/>
            <w:tcBorders>
              <w:top w:val="single" w:sz="4" w:space="0" w:color="000000"/>
              <w:left w:val="single" w:sz="4" w:space="0" w:color="000000"/>
              <w:bottom w:val="single" w:sz="4" w:space="0" w:color="000000"/>
            </w:tcBorders>
            <w:shd w:val="clear" w:color="auto" w:fill="auto"/>
          </w:tcPr>
          <w:p w:rsidR="008B2AD0" w:rsidRPr="001A5024" w:rsidRDefault="008B2AD0" w:rsidP="00CD495D">
            <w:pPr>
              <w:snapToGrid w:val="0"/>
              <w:jc w:val="center"/>
            </w:pPr>
            <w:r w:rsidRPr="001A5024">
              <w:rPr>
                <w:bCs/>
              </w:rPr>
              <w:t>V,S-</w:t>
            </w:r>
            <w:r w:rsidR="00CD495D" w:rsidRPr="001A5024">
              <w:rPr>
                <w:bCs/>
              </w:rPr>
              <w:t>7</w:t>
            </w:r>
            <w:r w:rsidRPr="001A5024">
              <w:t xml:space="preserve"> </w:t>
            </w:r>
          </w:p>
        </w:tc>
        <w:tc>
          <w:tcPr>
            <w:tcW w:w="1701" w:type="dxa"/>
            <w:tcBorders>
              <w:top w:val="single" w:sz="4" w:space="0" w:color="000000"/>
              <w:left w:val="single" w:sz="4" w:space="0" w:color="000000"/>
              <w:bottom w:val="single" w:sz="4" w:space="0" w:color="000000"/>
            </w:tcBorders>
            <w:shd w:val="clear" w:color="auto" w:fill="auto"/>
          </w:tcPr>
          <w:p w:rsidR="008B2AD0" w:rsidRPr="001A5024" w:rsidRDefault="00CD495D" w:rsidP="00261A70">
            <w:pPr>
              <w:snapToGrid w:val="0"/>
              <w:jc w:val="center"/>
            </w:pPr>
            <w:r w:rsidRPr="001A5024">
              <w:t>20</w:t>
            </w:r>
            <w:r w:rsidR="008E3A63">
              <w:t>1</w:t>
            </w:r>
            <w:r w:rsidR="00261A70">
              <w:t>1</w:t>
            </w:r>
            <w:r w:rsidRPr="001A5024">
              <w:t>.-201</w:t>
            </w:r>
            <w:r w:rsidR="00261A70">
              <w:t>3</w:t>
            </w:r>
            <w:r w:rsidR="008B2AD0" w:rsidRPr="001A5024">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B2AD0" w:rsidRPr="001A5024" w:rsidRDefault="001466A9" w:rsidP="00CD495D">
            <w:pPr>
              <w:snapToGrid w:val="0"/>
              <w:jc w:val="center"/>
            </w:pPr>
            <w:r>
              <w:t>2km</w:t>
            </w:r>
            <w:r w:rsidR="00A23D58" w:rsidRPr="001A5024">
              <w:t xml:space="preserve"> vai 5 km*</w:t>
            </w:r>
          </w:p>
        </w:tc>
      </w:tr>
      <w:tr w:rsidR="008B2AD0" w:rsidRPr="001A5024" w:rsidTr="00627EF6">
        <w:tc>
          <w:tcPr>
            <w:tcW w:w="2017" w:type="dxa"/>
            <w:tcBorders>
              <w:left w:val="single" w:sz="4" w:space="0" w:color="000000"/>
              <w:bottom w:val="single" w:sz="4" w:space="0" w:color="000000"/>
            </w:tcBorders>
            <w:shd w:val="clear" w:color="auto" w:fill="auto"/>
          </w:tcPr>
          <w:p w:rsidR="008B2AD0" w:rsidRPr="001A5024" w:rsidRDefault="008B2AD0" w:rsidP="00CD495D">
            <w:pPr>
              <w:snapToGrid w:val="0"/>
              <w:jc w:val="center"/>
            </w:pPr>
            <w:r w:rsidRPr="001A5024">
              <w:rPr>
                <w:bCs/>
              </w:rPr>
              <w:t>V,S-</w:t>
            </w:r>
            <w:r w:rsidR="00CD495D" w:rsidRPr="001A5024">
              <w:rPr>
                <w:bCs/>
              </w:rPr>
              <w:t>11</w:t>
            </w:r>
          </w:p>
        </w:tc>
        <w:tc>
          <w:tcPr>
            <w:tcW w:w="1701" w:type="dxa"/>
            <w:tcBorders>
              <w:left w:val="single" w:sz="4" w:space="0" w:color="000000"/>
              <w:bottom w:val="single" w:sz="4" w:space="0" w:color="000000"/>
            </w:tcBorders>
            <w:shd w:val="clear" w:color="auto" w:fill="auto"/>
          </w:tcPr>
          <w:p w:rsidR="008B2AD0" w:rsidRPr="001A5024" w:rsidRDefault="008E69C9" w:rsidP="00261A70">
            <w:pPr>
              <w:snapToGrid w:val="0"/>
              <w:jc w:val="center"/>
            </w:pPr>
            <w:r w:rsidRPr="001A5024">
              <w:t>200</w:t>
            </w:r>
            <w:r w:rsidR="00261A70">
              <w:t>7</w:t>
            </w:r>
            <w:r w:rsidR="00CD495D" w:rsidRPr="001A5024">
              <w:t>-20</w:t>
            </w:r>
            <w:r w:rsidR="00261A70">
              <w:t>10</w:t>
            </w:r>
            <w:r w:rsidR="008B2AD0" w:rsidRPr="001A5024">
              <w:t>.</w:t>
            </w:r>
          </w:p>
        </w:tc>
        <w:tc>
          <w:tcPr>
            <w:tcW w:w="2126" w:type="dxa"/>
            <w:tcBorders>
              <w:left w:val="single" w:sz="4" w:space="0" w:color="000000"/>
              <w:bottom w:val="single" w:sz="4" w:space="0" w:color="000000"/>
              <w:right w:val="single" w:sz="4" w:space="0" w:color="000000"/>
            </w:tcBorders>
            <w:shd w:val="clear" w:color="auto" w:fill="auto"/>
          </w:tcPr>
          <w:p w:rsidR="008B2AD0" w:rsidRPr="001A5024" w:rsidRDefault="001466A9" w:rsidP="00CD495D">
            <w:pPr>
              <w:snapToGrid w:val="0"/>
              <w:jc w:val="center"/>
            </w:pPr>
            <w:r>
              <w:t>2km</w:t>
            </w:r>
            <w:r w:rsidR="00C77AD4" w:rsidRPr="001A5024">
              <w:t xml:space="preserve"> vai 5</w:t>
            </w:r>
            <w:r w:rsidR="008B2AD0" w:rsidRPr="001A5024">
              <w:t xml:space="preserve"> km</w:t>
            </w:r>
            <w:r w:rsidR="00C77AD4" w:rsidRPr="001A5024">
              <w:t>*</w:t>
            </w:r>
          </w:p>
        </w:tc>
      </w:tr>
      <w:tr w:rsidR="008B2AD0" w:rsidRPr="001A5024" w:rsidTr="00627EF6">
        <w:tc>
          <w:tcPr>
            <w:tcW w:w="2017" w:type="dxa"/>
            <w:tcBorders>
              <w:left w:val="single" w:sz="4" w:space="0" w:color="000000"/>
              <w:bottom w:val="single" w:sz="4" w:space="0" w:color="000000"/>
            </w:tcBorders>
            <w:shd w:val="clear" w:color="auto" w:fill="auto"/>
          </w:tcPr>
          <w:p w:rsidR="008B2AD0" w:rsidRPr="001A5024" w:rsidRDefault="008B2AD0" w:rsidP="00CD495D">
            <w:pPr>
              <w:snapToGrid w:val="0"/>
              <w:jc w:val="center"/>
            </w:pPr>
            <w:r w:rsidRPr="001A5024">
              <w:rPr>
                <w:bCs/>
              </w:rPr>
              <w:t>V,S-1</w:t>
            </w:r>
            <w:r w:rsidR="00CD495D" w:rsidRPr="001A5024">
              <w:rPr>
                <w:bCs/>
              </w:rPr>
              <w:t>5</w:t>
            </w:r>
          </w:p>
        </w:tc>
        <w:tc>
          <w:tcPr>
            <w:tcW w:w="1701" w:type="dxa"/>
            <w:tcBorders>
              <w:left w:val="single" w:sz="4" w:space="0" w:color="000000"/>
              <w:bottom w:val="single" w:sz="4" w:space="0" w:color="000000"/>
            </w:tcBorders>
            <w:shd w:val="clear" w:color="auto" w:fill="auto"/>
          </w:tcPr>
          <w:p w:rsidR="008B2AD0" w:rsidRPr="001A5024" w:rsidRDefault="008E69C9" w:rsidP="00261A70">
            <w:pPr>
              <w:snapToGrid w:val="0"/>
              <w:jc w:val="center"/>
            </w:pPr>
            <w:r w:rsidRPr="001A5024">
              <w:t>200</w:t>
            </w:r>
            <w:r w:rsidR="00261A70">
              <w:t>3</w:t>
            </w:r>
            <w:r w:rsidRPr="001A5024">
              <w:t>.-200</w:t>
            </w:r>
            <w:r w:rsidR="00261A70">
              <w:t>6</w:t>
            </w:r>
            <w:r w:rsidR="008B2AD0" w:rsidRPr="001A5024">
              <w:t>.</w:t>
            </w:r>
          </w:p>
        </w:tc>
        <w:tc>
          <w:tcPr>
            <w:tcW w:w="2126" w:type="dxa"/>
            <w:tcBorders>
              <w:left w:val="single" w:sz="4" w:space="0" w:color="000000"/>
              <w:bottom w:val="single" w:sz="4" w:space="0" w:color="000000"/>
              <w:right w:val="single" w:sz="4" w:space="0" w:color="000000"/>
            </w:tcBorders>
            <w:shd w:val="clear" w:color="auto" w:fill="auto"/>
          </w:tcPr>
          <w:p w:rsidR="008B2AD0" w:rsidRPr="001A5024" w:rsidRDefault="005E075C" w:rsidP="00334D99">
            <w:pPr>
              <w:snapToGrid w:val="0"/>
              <w:jc w:val="center"/>
            </w:pPr>
            <w:r>
              <w:t>6</w:t>
            </w:r>
            <w:r w:rsidR="00083A48" w:rsidRPr="001A5024">
              <w:t xml:space="preserve"> vai 10 km*</w:t>
            </w:r>
          </w:p>
        </w:tc>
      </w:tr>
      <w:tr w:rsidR="008B2AD0" w:rsidRPr="001A5024" w:rsidTr="00627EF6">
        <w:tc>
          <w:tcPr>
            <w:tcW w:w="2017" w:type="dxa"/>
            <w:tcBorders>
              <w:left w:val="single" w:sz="4" w:space="0" w:color="000000"/>
              <w:bottom w:val="single" w:sz="4" w:space="0" w:color="000000"/>
            </w:tcBorders>
            <w:shd w:val="clear" w:color="auto" w:fill="auto"/>
          </w:tcPr>
          <w:p w:rsidR="008B2AD0" w:rsidRPr="001A5024" w:rsidRDefault="008B2AD0" w:rsidP="00CD495D">
            <w:pPr>
              <w:snapToGrid w:val="0"/>
              <w:jc w:val="center"/>
            </w:pPr>
            <w:r w:rsidRPr="001A5024">
              <w:rPr>
                <w:bCs/>
              </w:rPr>
              <w:t>V,S-1</w:t>
            </w:r>
            <w:r w:rsidR="00CD495D" w:rsidRPr="001A5024">
              <w:rPr>
                <w:bCs/>
              </w:rPr>
              <w:t>9</w:t>
            </w:r>
          </w:p>
        </w:tc>
        <w:tc>
          <w:tcPr>
            <w:tcW w:w="1701" w:type="dxa"/>
            <w:tcBorders>
              <w:left w:val="single" w:sz="4" w:space="0" w:color="000000"/>
              <w:bottom w:val="single" w:sz="4" w:space="0" w:color="000000"/>
            </w:tcBorders>
            <w:shd w:val="clear" w:color="auto" w:fill="auto"/>
          </w:tcPr>
          <w:p w:rsidR="008B2AD0" w:rsidRPr="001A5024" w:rsidRDefault="00A23D58" w:rsidP="00261A70">
            <w:pPr>
              <w:snapToGrid w:val="0"/>
              <w:jc w:val="center"/>
            </w:pPr>
            <w:r w:rsidRPr="001A5024">
              <w:t>19</w:t>
            </w:r>
            <w:r w:rsidR="00E91747">
              <w:t>9</w:t>
            </w:r>
            <w:r w:rsidR="00261A70">
              <w:t>2</w:t>
            </w:r>
            <w:r w:rsidRPr="001A5024">
              <w:t>.-</w:t>
            </w:r>
            <w:r w:rsidR="008D1978">
              <w:t>200</w:t>
            </w:r>
            <w:r w:rsidR="00261A70">
              <w:t>2</w:t>
            </w:r>
            <w:r w:rsidRPr="001A5024">
              <w:t>.</w:t>
            </w:r>
          </w:p>
        </w:tc>
        <w:tc>
          <w:tcPr>
            <w:tcW w:w="2126" w:type="dxa"/>
            <w:tcBorders>
              <w:left w:val="single" w:sz="4" w:space="0" w:color="000000"/>
              <w:bottom w:val="single" w:sz="4" w:space="0" w:color="000000"/>
              <w:right w:val="single" w:sz="4" w:space="0" w:color="000000"/>
            </w:tcBorders>
            <w:shd w:val="clear" w:color="auto" w:fill="auto"/>
          </w:tcPr>
          <w:p w:rsidR="008B2AD0" w:rsidRPr="001A5024" w:rsidRDefault="005E075C" w:rsidP="00334D99">
            <w:pPr>
              <w:snapToGrid w:val="0"/>
              <w:jc w:val="center"/>
            </w:pPr>
            <w:r>
              <w:t>6</w:t>
            </w:r>
            <w:r w:rsidR="00083A48" w:rsidRPr="001A5024">
              <w:t xml:space="preserve"> vai 10 km*</w:t>
            </w:r>
          </w:p>
        </w:tc>
      </w:tr>
      <w:tr w:rsidR="00E91747" w:rsidRPr="001A5024" w:rsidTr="00627EF6">
        <w:tc>
          <w:tcPr>
            <w:tcW w:w="2017" w:type="dxa"/>
            <w:tcBorders>
              <w:left w:val="single" w:sz="4" w:space="0" w:color="000000"/>
              <w:bottom w:val="single" w:sz="4" w:space="0" w:color="000000"/>
            </w:tcBorders>
            <w:shd w:val="clear" w:color="auto" w:fill="auto"/>
          </w:tcPr>
          <w:p w:rsidR="00E91747" w:rsidRPr="001A5024" w:rsidRDefault="00E91747" w:rsidP="00CD495D">
            <w:pPr>
              <w:snapToGrid w:val="0"/>
              <w:jc w:val="center"/>
              <w:rPr>
                <w:bCs/>
              </w:rPr>
            </w:pPr>
            <w:r>
              <w:rPr>
                <w:bCs/>
              </w:rPr>
              <w:t>V,S-30</w:t>
            </w:r>
          </w:p>
        </w:tc>
        <w:tc>
          <w:tcPr>
            <w:tcW w:w="1701" w:type="dxa"/>
            <w:tcBorders>
              <w:left w:val="single" w:sz="4" w:space="0" w:color="000000"/>
              <w:bottom w:val="single" w:sz="4" w:space="0" w:color="000000"/>
            </w:tcBorders>
            <w:shd w:val="clear" w:color="auto" w:fill="auto"/>
          </w:tcPr>
          <w:p w:rsidR="00E91747" w:rsidRPr="001A5024" w:rsidRDefault="00E91747" w:rsidP="00261A70">
            <w:pPr>
              <w:snapToGrid w:val="0"/>
              <w:jc w:val="center"/>
            </w:pPr>
            <w:r>
              <w:t>198</w:t>
            </w:r>
            <w:r w:rsidR="00261A70">
              <w:t>2</w:t>
            </w:r>
            <w:r>
              <w:t>.-19</w:t>
            </w:r>
            <w:r w:rsidR="008E3A63">
              <w:t>9</w:t>
            </w:r>
            <w:r w:rsidR="00261A70">
              <w:t>1</w:t>
            </w:r>
            <w:r>
              <w:t>.</w:t>
            </w:r>
          </w:p>
        </w:tc>
        <w:tc>
          <w:tcPr>
            <w:tcW w:w="2126" w:type="dxa"/>
            <w:tcBorders>
              <w:left w:val="single" w:sz="4" w:space="0" w:color="000000"/>
              <w:bottom w:val="single" w:sz="4" w:space="0" w:color="000000"/>
              <w:right w:val="single" w:sz="4" w:space="0" w:color="000000"/>
            </w:tcBorders>
            <w:shd w:val="clear" w:color="auto" w:fill="auto"/>
          </w:tcPr>
          <w:p w:rsidR="00E91747" w:rsidRPr="001A5024" w:rsidRDefault="005E075C" w:rsidP="00421AEF">
            <w:pPr>
              <w:snapToGrid w:val="0"/>
              <w:jc w:val="center"/>
            </w:pPr>
            <w:r>
              <w:t>6</w:t>
            </w:r>
            <w:r w:rsidR="00E91747" w:rsidRPr="001A5024">
              <w:t xml:space="preserve"> vai 10 km*</w:t>
            </w:r>
          </w:p>
        </w:tc>
      </w:tr>
      <w:tr w:rsidR="00D13A9A" w:rsidRPr="001A5024" w:rsidTr="00627EF6">
        <w:tc>
          <w:tcPr>
            <w:tcW w:w="2017" w:type="dxa"/>
            <w:tcBorders>
              <w:left w:val="single" w:sz="4" w:space="0" w:color="000000"/>
              <w:bottom w:val="single" w:sz="4" w:space="0" w:color="000000"/>
            </w:tcBorders>
            <w:shd w:val="clear" w:color="auto" w:fill="auto"/>
          </w:tcPr>
          <w:p w:rsidR="00D13A9A" w:rsidRPr="001A5024" w:rsidRDefault="00D13A9A" w:rsidP="00CD495D">
            <w:pPr>
              <w:snapToGrid w:val="0"/>
              <w:jc w:val="center"/>
            </w:pPr>
            <w:r w:rsidRPr="001A5024">
              <w:rPr>
                <w:bCs/>
              </w:rPr>
              <w:t>V,S-40</w:t>
            </w:r>
            <w:r w:rsidRPr="001A5024">
              <w:t xml:space="preserve"> </w:t>
            </w:r>
          </w:p>
        </w:tc>
        <w:tc>
          <w:tcPr>
            <w:tcW w:w="1701" w:type="dxa"/>
            <w:tcBorders>
              <w:left w:val="single" w:sz="4" w:space="0" w:color="000000"/>
              <w:bottom w:val="single" w:sz="4" w:space="0" w:color="000000"/>
            </w:tcBorders>
            <w:shd w:val="clear" w:color="auto" w:fill="auto"/>
          </w:tcPr>
          <w:p w:rsidR="00D13A9A" w:rsidRPr="001A5024" w:rsidRDefault="00A23D58" w:rsidP="00261A70">
            <w:pPr>
              <w:snapToGrid w:val="0"/>
              <w:jc w:val="center"/>
            </w:pPr>
            <w:r w:rsidRPr="001A5024">
              <w:t>19</w:t>
            </w:r>
            <w:r w:rsidR="008D1978">
              <w:t>7</w:t>
            </w:r>
            <w:r w:rsidR="00261A70">
              <w:t>2</w:t>
            </w:r>
            <w:r w:rsidRPr="001A5024">
              <w:t>.-19</w:t>
            </w:r>
            <w:r w:rsidR="008E3A63">
              <w:t>8</w:t>
            </w:r>
            <w:r w:rsidR="00261A70">
              <w:t>1</w:t>
            </w:r>
            <w:r w:rsidRPr="001A5024">
              <w:t>.</w:t>
            </w:r>
          </w:p>
        </w:tc>
        <w:tc>
          <w:tcPr>
            <w:tcW w:w="2126" w:type="dxa"/>
            <w:tcBorders>
              <w:left w:val="single" w:sz="4" w:space="0" w:color="000000"/>
              <w:bottom w:val="single" w:sz="4" w:space="0" w:color="000000"/>
              <w:right w:val="single" w:sz="4" w:space="0" w:color="000000"/>
            </w:tcBorders>
            <w:shd w:val="clear" w:color="auto" w:fill="auto"/>
          </w:tcPr>
          <w:p w:rsidR="00D13A9A" w:rsidRPr="001A5024" w:rsidRDefault="005E075C" w:rsidP="00421AEF">
            <w:pPr>
              <w:snapToGrid w:val="0"/>
              <w:jc w:val="center"/>
            </w:pPr>
            <w:r>
              <w:t>6</w:t>
            </w:r>
            <w:r w:rsidR="00D13A9A" w:rsidRPr="001A5024">
              <w:t xml:space="preserve"> vai 10 km*</w:t>
            </w:r>
          </w:p>
        </w:tc>
      </w:tr>
      <w:tr w:rsidR="00D13A9A" w:rsidRPr="001A5024" w:rsidTr="00627EF6">
        <w:tc>
          <w:tcPr>
            <w:tcW w:w="2017" w:type="dxa"/>
            <w:tcBorders>
              <w:left w:val="single" w:sz="4" w:space="0" w:color="000000"/>
              <w:bottom w:val="single" w:sz="4" w:space="0" w:color="000000"/>
            </w:tcBorders>
            <w:shd w:val="clear" w:color="auto" w:fill="auto"/>
          </w:tcPr>
          <w:p w:rsidR="00D13A9A" w:rsidRPr="001A5024" w:rsidRDefault="00D13A9A" w:rsidP="00CD495D">
            <w:pPr>
              <w:snapToGrid w:val="0"/>
              <w:jc w:val="center"/>
            </w:pPr>
            <w:r w:rsidRPr="001A5024">
              <w:rPr>
                <w:bCs/>
              </w:rPr>
              <w:t>V,S-50</w:t>
            </w:r>
            <w:r w:rsidRPr="001A5024">
              <w:t xml:space="preserve"> </w:t>
            </w:r>
          </w:p>
        </w:tc>
        <w:tc>
          <w:tcPr>
            <w:tcW w:w="1701" w:type="dxa"/>
            <w:tcBorders>
              <w:left w:val="single" w:sz="4" w:space="0" w:color="000000"/>
              <w:bottom w:val="single" w:sz="4" w:space="0" w:color="000000"/>
            </w:tcBorders>
            <w:shd w:val="clear" w:color="auto" w:fill="auto"/>
          </w:tcPr>
          <w:p w:rsidR="00D13A9A" w:rsidRPr="001A5024" w:rsidRDefault="008E69C9" w:rsidP="00261A70">
            <w:pPr>
              <w:snapToGrid w:val="0"/>
              <w:jc w:val="center"/>
            </w:pPr>
            <w:r w:rsidRPr="001A5024">
              <w:t>19</w:t>
            </w:r>
            <w:r w:rsidR="008D1978">
              <w:t>6</w:t>
            </w:r>
            <w:r w:rsidR="00261A70">
              <w:t>2</w:t>
            </w:r>
            <w:r w:rsidRPr="001A5024">
              <w:t>.-19</w:t>
            </w:r>
            <w:r w:rsidR="008E3A63">
              <w:t>7</w:t>
            </w:r>
            <w:r w:rsidR="00261A70">
              <w:t>1</w:t>
            </w:r>
            <w:r w:rsidR="00D13A9A" w:rsidRPr="001A5024">
              <w:t>.</w:t>
            </w:r>
          </w:p>
        </w:tc>
        <w:tc>
          <w:tcPr>
            <w:tcW w:w="2126" w:type="dxa"/>
            <w:tcBorders>
              <w:left w:val="single" w:sz="4" w:space="0" w:color="000000"/>
              <w:bottom w:val="single" w:sz="4" w:space="0" w:color="000000"/>
              <w:right w:val="single" w:sz="4" w:space="0" w:color="000000"/>
            </w:tcBorders>
            <w:shd w:val="clear" w:color="auto" w:fill="auto"/>
          </w:tcPr>
          <w:p w:rsidR="00D13A9A" w:rsidRPr="001A5024" w:rsidRDefault="005E075C" w:rsidP="00421AEF">
            <w:pPr>
              <w:snapToGrid w:val="0"/>
              <w:jc w:val="center"/>
            </w:pPr>
            <w:r>
              <w:t>6</w:t>
            </w:r>
            <w:r w:rsidR="00D13A9A" w:rsidRPr="001A5024">
              <w:t xml:space="preserve"> vai 10 km*</w:t>
            </w:r>
          </w:p>
        </w:tc>
      </w:tr>
      <w:tr w:rsidR="008B2AD0" w:rsidRPr="001A5024" w:rsidTr="00627EF6">
        <w:tc>
          <w:tcPr>
            <w:tcW w:w="2017" w:type="dxa"/>
            <w:tcBorders>
              <w:left w:val="single" w:sz="4" w:space="0" w:color="000000"/>
              <w:bottom w:val="single" w:sz="4" w:space="0" w:color="000000"/>
            </w:tcBorders>
            <w:shd w:val="clear" w:color="auto" w:fill="auto"/>
          </w:tcPr>
          <w:p w:rsidR="008B2AD0" w:rsidRPr="001A5024" w:rsidRDefault="00CD495D" w:rsidP="00334D99">
            <w:pPr>
              <w:snapToGrid w:val="0"/>
              <w:jc w:val="center"/>
            </w:pPr>
            <w:r w:rsidRPr="001A5024">
              <w:rPr>
                <w:bCs/>
              </w:rPr>
              <w:t>V,S-60</w:t>
            </w:r>
          </w:p>
        </w:tc>
        <w:tc>
          <w:tcPr>
            <w:tcW w:w="1701" w:type="dxa"/>
            <w:tcBorders>
              <w:left w:val="single" w:sz="4" w:space="0" w:color="000000"/>
              <w:bottom w:val="single" w:sz="4" w:space="0" w:color="000000"/>
            </w:tcBorders>
            <w:shd w:val="clear" w:color="auto" w:fill="auto"/>
          </w:tcPr>
          <w:p w:rsidR="008B2AD0" w:rsidRPr="001A5024" w:rsidRDefault="008E69C9" w:rsidP="00261A70">
            <w:pPr>
              <w:snapToGrid w:val="0"/>
              <w:jc w:val="center"/>
            </w:pPr>
            <w:r w:rsidRPr="001A5024">
              <w:t>19</w:t>
            </w:r>
            <w:r w:rsidR="008D1978">
              <w:t>5</w:t>
            </w:r>
            <w:r w:rsidR="00261A70">
              <w:t>2</w:t>
            </w:r>
            <w:r w:rsidRPr="001A5024">
              <w:t>.-19</w:t>
            </w:r>
            <w:r w:rsidR="008E3A63">
              <w:t>6</w:t>
            </w:r>
            <w:r w:rsidR="00261A70">
              <w:t>1</w:t>
            </w:r>
            <w:r w:rsidR="008B2AD0" w:rsidRPr="001A5024">
              <w:t>.</w:t>
            </w:r>
          </w:p>
        </w:tc>
        <w:tc>
          <w:tcPr>
            <w:tcW w:w="2126" w:type="dxa"/>
            <w:tcBorders>
              <w:left w:val="single" w:sz="4" w:space="0" w:color="000000"/>
              <w:bottom w:val="single" w:sz="4" w:space="0" w:color="000000"/>
              <w:right w:val="single" w:sz="4" w:space="0" w:color="000000"/>
            </w:tcBorders>
            <w:shd w:val="clear" w:color="auto" w:fill="auto"/>
            <w:vAlign w:val="center"/>
          </w:tcPr>
          <w:p w:rsidR="008B2AD0" w:rsidRPr="001A5024" w:rsidRDefault="005E075C" w:rsidP="00334D99">
            <w:pPr>
              <w:snapToGrid w:val="0"/>
              <w:jc w:val="center"/>
            </w:pPr>
            <w:r>
              <w:t>6</w:t>
            </w:r>
            <w:r w:rsidR="00083A48" w:rsidRPr="001A5024">
              <w:t xml:space="preserve"> vai 10 km*</w:t>
            </w:r>
          </w:p>
        </w:tc>
      </w:tr>
      <w:tr w:rsidR="008B2AD0" w:rsidRPr="001A5024" w:rsidTr="00627EF6">
        <w:tc>
          <w:tcPr>
            <w:tcW w:w="2017" w:type="dxa"/>
            <w:tcBorders>
              <w:left w:val="single" w:sz="4" w:space="0" w:color="000000"/>
              <w:bottom w:val="single" w:sz="4" w:space="0" w:color="000000"/>
            </w:tcBorders>
            <w:shd w:val="clear" w:color="auto" w:fill="auto"/>
          </w:tcPr>
          <w:p w:rsidR="008B2AD0" w:rsidRPr="001A5024" w:rsidRDefault="008B2AD0" w:rsidP="00CD495D">
            <w:pPr>
              <w:snapToGrid w:val="0"/>
              <w:jc w:val="center"/>
            </w:pPr>
            <w:r w:rsidRPr="001A5024">
              <w:rPr>
                <w:bCs/>
              </w:rPr>
              <w:t>V</w:t>
            </w:r>
            <w:r w:rsidR="00627EF6" w:rsidRPr="001A5024">
              <w:rPr>
                <w:bCs/>
              </w:rPr>
              <w:t>,S</w:t>
            </w:r>
            <w:r w:rsidRPr="001A5024">
              <w:rPr>
                <w:bCs/>
              </w:rPr>
              <w:t>-70</w:t>
            </w:r>
            <w:r w:rsidRPr="001A5024">
              <w:t xml:space="preserve"> </w:t>
            </w:r>
          </w:p>
        </w:tc>
        <w:tc>
          <w:tcPr>
            <w:tcW w:w="1701" w:type="dxa"/>
            <w:tcBorders>
              <w:left w:val="single" w:sz="4" w:space="0" w:color="000000"/>
              <w:bottom w:val="single" w:sz="4" w:space="0" w:color="000000"/>
            </w:tcBorders>
            <w:shd w:val="clear" w:color="auto" w:fill="auto"/>
          </w:tcPr>
          <w:p w:rsidR="008B2AD0" w:rsidRPr="001A5024" w:rsidRDefault="008E69C9" w:rsidP="00261A70">
            <w:pPr>
              <w:snapToGrid w:val="0"/>
              <w:jc w:val="center"/>
            </w:pPr>
            <w:r w:rsidRPr="001A5024">
              <w:t>19</w:t>
            </w:r>
            <w:r w:rsidR="008D1978">
              <w:t>4</w:t>
            </w:r>
            <w:r w:rsidR="00261A70">
              <w:t>2</w:t>
            </w:r>
            <w:r w:rsidRPr="001A5024">
              <w:t>.-19</w:t>
            </w:r>
            <w:r w:rsidR="008E3A63">
              <w:t>5</w:t>
            </w:r>
            <w:r w:rsidR="00261A70">
              <w:t>1</w:t>
            </w:r>
            <w:r w:rsidR="008B2AD0" w:rsidRPr="001A5024">
              <w:t>.</w:t>
            </w:r>
          </w:p>
        </w:tc>
        <w:tc>
          <w:tcPr>
            <w:tcW w:w="2126" w:type="dxa"/>
            <w:tcBorders>
              <w:left w:val="single" w:sz="4" w:space="0" w:color="000000"/>
              <w:bottom w:val="single" w:sz="4" w:space="0" w:color="000000"/>
              <w:right w:val="single" w:sz="4" w:space="0" w:color="000000"/>
            </w:tcBorders>
            <w:shd w:val="clear" w:color="auto" w:fill="auto"/>
            <w:vAlign w:val="center"/>
          </w:tcPr>
          <w:p w:rsidR="008B2AD0" w:rsidRPr="001A5024" w:rsidRDefault="005E075C" w:rsidP="00334D99">
            <w:pPr>
              <w:snapToGrid w:val="0"/>
              <w:jc w:val="center"/>
            </w:pPr>
            <w:r>
              <w:t>6</w:t>
            </w:r>
            <w:r w:rsidR="00A23D58" w:rsidRPr="001A5024">
              <w:t xml:space="preserve"> vai 10 km*</w:t>
            </w:r>
          </w:p>
        </w:tc>
      </w:tr>
      <w:tr w:rsidR="008B2AD0" w:rsidRPr="001A5024" w:rsidTr="00627EF6">
        <w:tc>
          <w:tcPr>
            <w:tcW w:w="2017" w:type="dxa"/>
            <w:tcBorders>
              <w:left w:val="single" w:sz="4" w:space="0" w:color="000000"/>
              <w:bottom w:val="single" w:sz="4" w:space="0" w:color="000000"/>
            </w:tcBorders>
            <w:shd w:val="clear" w:color="auto" w:fill="auto"/>
          </w:tcPr>
          <w:p w:rsidR="008B2AD0" w:rsidRPr="001A5024" w:rsidRDefault="008B2AD0" w:rsidP="00CD495D">
            <w:pPr>
              <w:snapToGrid w:val="0"/>
              <w:jc w:val="center"/>
              <w:rPr>
                <w:bCs/>
              </w:rPr>
            </w:pPr>
            <w:r w:rsidRPr="001A5024">
              <w:rPr>
                <w:bCs/>
              </w:rPr>
              <w:t>V</w:t>
            </w:r>
            <w:r w:rsidR="00627EF6" w:rsidRPr="001A5024">
              <w:rPr>
                <w:bCs/>
              </w:rPr>
              <w:t>,S</w:t>
            </w:r>
            <w:r w:rsidRPr="001A5024">
              <w:rPr>
                <w:bCs/>
              </w:rPr>
              <w:t>-</w:t>
            </w:r>
            <w:r w:rsidR="00CD495D" w:rsidRPr="001A5024">
              <w:rPr>
                <w:bCs/>
              </w:rPr>
              <w:t>80</w:t>
            </w:r>
            <w:r w:rsidR="008E69C9" w:rsidRPr="001A5024">
              <w:rPr>
                <w:bCs/>
              </w:rPr>
              <w:t xml:space="preserve"> </w:t>
            </w:r>
          </w:p>
        </w:tc>
        <w:tc>
          <w:tcPr>
            <w:tcW w:w="1701" w:type="dxa"/>
            <w:tcBorders>
              <w:left w:val="single" w:sz="4" w:space="0" w:color="000000"/>
              <w:bottom w:val="single" w:sz="4" w:space="0" w:color="000000"/>
            </w:tcBorders>
            <w:shd w:val="clear" w:color="auto" w:fill="auto"/>
          </w:tcPr>
          <w:p w:rsidR="008B2AD0" w:rsidRPr="001A5024" w:rsidRDefault="008E69C9" w:rsidP="00261A70">
            <w:pPr>
              <w:snapToGrid w:val="0"/>
              <w:jc w:val="center"/>
            </w:pPr>
            <w:r w:rsidRPr="001A5024">
              <w:t>19</w:t>
            </w:r>
            <w:r w:rsidR="008E3A63">
              <w:t>4</w:t>
            </w:r>
            <w:r w:rsidR="00261A70">
              <w:t>1</w:t>
            </w:r>
            <w:r w:rsidR="008B2AD0" w:rsidRPr="001A5024">
              <w:t>. un agrāk</w:t>
            </w:r>
          </w:p>
        </w:tc>
        <w:tc>
          <w:tcPr>
            <w:tcW w:w="2126" w:type="dxa"/>
            <w:tcBorders>
              <w:left w:val="single" w:sz="4" w:space="0" w:color="000000"/>
              <w:bottom w:val="single" w:sz="4" w:space="0" w:color="000000"/>
              <w:right w:val="single" w:sz="4" w:space="0" w:color="000000"/>
            </w:tcBorders>
            <w:shd w:val="clear" w:color="auto" w:fill="auto"/>
          </w:tcPr>
          <w:p w:rsidR="008B2AD0" w:rsidRPr="001A5024" w:rsidRDefault="001466A9" w:rsidP="005E075C">
            <w:pPr>
              <w:snapToGrid w:val="0"/>
              <w:jc w:val="center"/>
            </w:pPr>
            <w:r>
              <w:t>2km</w:t>
            </w:r>
            <w:r w:rsidR="00083A48" w:rsidRPr="001A5024">
              <w:t xml:space="preserve"> vai </w:t>
            </w:r>
            <w:r w:rsidR="005E075C">
              <w:t>6</w:t>
            </w:r>
            <w:r w:rsidR="00083A48" w:rsidRPr="001A5024">
              <w:t xml:space="preserve"> km*</w:t>
            </w:r>
          </w:p>
        </w:tc>
      </w:tr>
    </w:tbl>
    <w:p w:rsidR="00222151" w:rsidRPr="001A5024" w:rsidRDefault="00222151"/>
    <w:p w:rsidR="00D13A9A" w:rsidRPr="001A5024" w:rsidRDefault="00D13A9A" w:rsidP="00261A70">
      <w:pPr>
        <w:jc w:val="both"/>
      </w:pPr>
      <w:r w:rsidRPr="001A5024">
        <w:rPr>
          <w:b/>
        </w:rPr>
        <w:t>*</w:t>
      </w:r>
      <w:r w:rsidR="008D1978">
        <w:rPr>
          <w:b/>
        </w:rPr>
        <w:t>D</w:t>
      </w:r>
      <w:r w:rsidRPr="001A5024">
        <w:rPr>
          <w:b/>
        </w:rPr>
        <w:t xml:space="preserve">alībnieki katrā sacensību kārtā var izvēlēties vienu distanci, kurā startēt, taču jāņem vērā, ka, lai tiktu pie punktiem seriāla kopvērtējumā un pretendētu uz godalgu, vismaz </w:t>
      </w:r>
      <w:r w:rsidR="00261A70">
        <w:rPr>
          <w:b/>
        </w:rPr>
        <w:t>trijās</w:t>
      </w:r>
      <w:r w:rsidRPr="001A5024">
        <w:rPr>
          <w:b/>
        </w:rPr>
        <w:t xml:space="preserve"> no tā kārtām jāstartē </w:t>
      </w:r>
      <w:r w:rsidR="00A23D58" w:rsidRPr="001A5024">
        <w:rPr>
          <w:b/>
        </w:rPr>
        <w:t>vienā un tajā pašā</w:t>
      </w:r>
      <w:r w:rsidRPr="001A5024">
        <w:rPr>
          <w:b/>
        </w:rPr>
        <w:t xml:space="preserve"> distancē.</w:t>
      </w:r>
    </w:p>
    <w:p w:rsidR="00514F01" w:rsidRPr="00CF26F3" w:rsidRDefault="00514F01" w:rsidP="00B763AA">
      <w:pPr>
        <w:jc w:val="both"/>
      </w:pPr>
    </w:p>
    <w:p w:rsidR="003259D4" w:rsidRPr="001A5024" w:rsidRDefault="00222151">
      <w:pPr>
        <w:tabs>
          <w:tab w:val="left" w:pos="4965"/>
        </w:tabs>
        <w:rPr>
          <w:b/>
          <w:bCs/>
        </w:rPr>
      </w:pPr>
      <w:r w:rsidRPr="001A5024">
        <w:rPr>
          <w:b/>
          <w:bCs/>
        </w:rPr>
        <w:t>5. SACENSĪBU DALĪBNIEKI:</w:t>
      </w:r>
    </w:p>
    <w:p w:rsidR="00222151" w:rsidRPr="001A5024" w:rsidRDefault="00222151">
      <w:pPr>
        <w:tabs>
          <w:tab w:val="left" w:pos="4965"/>
        </w:tabs>
        <w:jc w:val="both"/>
      </w:pPr>
      <w:r w:rsidRPr="001A5024">
        <w:t>Jebkurā skrējienā var piedalīties ikviens interesents</w:t>
      </w:r>
      <w:r w:rsidR="00261A70">
        <w:t>, kas vecāks par 7 gadiem,</w:t>
      </w:r>
      <w:r w:rsidR="00780165" w:rsidRPr="001A5024">
        <w:t xml:space="preserve"> atbilstoši norādītajām vecuma grupām. </w:t>
      </w:r>
      <w:r w:rsidRPr="001A5024">
        <w:t>Katram dalībniekam jāuzņemas atbildība par savu veselības stāvokli un fizisko sagatavotību. Par bērniem un jauniešiem līdz 18 gadu vecumam jāatbild to vecākiem, treneriem vai citiem piederīgajiem, par šo faktu informējot sacensību organizatorus.</w:t>
      </w:r>
    </w:p>
    <w:p w:rsidR="00222151" w:rsidRPr="001A5024" w:rsidRDefault="00222151">
      <w:pPr>
        <w:tabs>
          <w:tab w:val="left" w:pos="4965"/>
        </w:tabs>
      </w:pPr>
    </w:p>
    <w:p w:rsidR="00BE4097" w:rsidRPr="001A5024" w:rsidRDefault="00BE4097">
      <w:pPr>
        <w:tabs>
          <w:tab w:val="left" w:pos="4965"/>
        </w:tabs>
        <w:rPr>
          <w:b/>
        </w:rPr>
      </w:pPr>
      <w:r w:rsidRPr="001A5024">
        <w:rPr>
          <w:b/>
        </w:rPr>
        <w:t>6. SKRIEŠANAS DISTANCES UN DROŠĪBA:</w:t>
      </w:r>
    </w:p>
    <w:p w:rsidR="00A906E2" w:rsidRDefault="00BE4097" w:rsidP="007F26D9">
      <w:pPr>
        <w:tabs>
          <w:tab w:val="left" w:pos="4965"/>
        </w:tabs>
        <w:jc w:val="both"/>
      </w:pPr>
      <w:r w:rsidRPr="001A5024">
        <w:t xml:space="preserve">Visi skrējieni norisinās </w:t>
      </w:r>
      <w:r w:rsidR="00A906E2">
        <w:t>pa</w:t>
      </w:r>
      <w:r w:rsidR="001466A9">
        <w:t xml:space="preserve"> marķētu apli.</w:t>
      </w:r>
    </w:p>
    <w:p w:rsidR="00261A70" w:rsidRPr="001A5024" w:rsidRDefault="00BE4097" w:rsidP="007F26D9">
      <w:pPr>
        <w:tabs>
          <w:tab w:val="left" w:pos="4965"/>
        </w:tabs>
        <w:jc w:val="both"/>
      </w:pPr>
      <w:r w:rsidRPr="001A5024">
        <w:lastRenderedPageBreak/>
        <w:t>Apstiprinot savu dalību sacensībās, dalībnieki atsakās no jebkādu pretenziju izvirzīšanas organizatoriem vai citām pasākumu organizēšanā iesaistītajām personām pēc iespējama nelaimes gadījuma vai materiālo zaudējumu rašanās un necīnās par zaudējumu atgūšanu tiesas ceļā.</w:t>
      </w:r>
    </w:p>
    <w:p w:rsidR="007F26D9" w:rsidRDefault="007F26D9" w:rsidP="007F26D9">
      <w:pPr>
        <w:tabs>
          <w:tab w:val="left" w:pos="4965"/>
        </w:tabs>
        <w:jc w:val="both"/>
      </w:pPr>
      <w:r w:rsidRPr="001A5024">
        <w:t>Visiem dalībniekiem jāi</w:t>
      </w:r>
      <w:r w:rsidR="0026730E" w:rsidRPr="001A5024">
        <w:t>epazīstas ar sacensību nolikumu, jo tā nezināšana neatbrīvo</w:t>
      </w:r>
      <w:r w:rsidRPr="001A5024">
        <w:t xml:space="preserve"> no personīgās atbildības.</w:t>
      </w:r>
    </w:p>
    <w:p w:rsidR="00351CB6" w:rsidRDefault="00FA5421" w:rsidP="007F26D9">
      <w:pPr>
        <w:tabs>
          <w:tab w:val="left" w:pos="4965"/>
        </w:tabs>
        <w:jc w:val="both"/>
        <w:rPr>
          <w:b/>
        </w:rPr>
      </w:pPr>
      <w:r>
        <w:rPr>
          <w:b/>
        </w:rPr>
        <w:t>Drošība saistībā ar COVID-19</w:t>
      </w:r>
    </w:p>
    <w:p w:rsidR="00FA5421" w:rsidRPr="00FA5421" w:rsidRDefault="00FA5421" w:rsidP="007F26D9">
      <w:pPr>
        <w:tabs>
          <w:tab w:val="left" w:pos="4965"/>
        </w:tabs>
        <w:jc w:val="both"/>
      </w:pPr>
      <w:r w:rsidRPr="00FA5421">
        <w:t xml:space="preserve">Kamēr </w:t>
      </w:r>
      <w:r>
        <w:t>valstī ir spēkā ierobežojumi COVID-19 dēļ:</w:t>
      </w:r>
      <w:bookmarkStart w:id="0" w:name="_GoBack"/>
      <w:bookmarkEnd w:id="0"/>
    </w:p>
    <w:p w:rsidR="00351CB6" w:rsidRDefault="00351CB6" w:rsidP="007F26D9">
      <w:pPr>
        <w:tabs>
          <w:tab w:val="left" w:pos="4965"/>
        </w:tabs>
        <w:jc w:val="both"/>
      </w:pPr>
      <w:r>
        <w:t>Starta-finiša zonā jāvalkā sejas maskas un jāievēro 2 m distance.</w:t>
      </w:r>
    </w:p>
    <w:p w:rsidR="00351CB6" w:rsidRPr="00351CB6" w:rsidRDefault="00351CB6" w:rsidP="007F26D9">
      <w:pPr>
        <w:tabs>
          <w:tab w:val="left" w:pos="4965"/>
        </w:tabs>
        <w:jc w:val="both"/>
      </w:pPr>
      <w:r>
        <w:t>Starts notiks viļņos pa 10 cilvēkiem.</w:t>
      </w:r>
    </w:p>
    <w:p w:rsidR="00BE4097" w:rsidRPr="001A5024" w:rsidRDefault="00BE4097">
      <w:pPr>
        <w:tabs>
          <w:tab w:val="left" w:pos="4965"/>
        </w:tabs>
      </w:pPr>
    </w:p>
    <w:p w:rsidR="00222151" w:rsidRPr="001A5024" w:rsidRDefault="00BE4097">
      <w:pPr>
        <w:tabs>
          <w:tab w:val="left" w:pos="4965"/>
        </w:tabs>
        <w:rPr>
          <w:b/>
        </w:rPr>
      </w:pPr>
      <w:r w:rsidRPr="001A5024">
        <w:rPr>
          <w:b/>
        </w:rPr>
        <w:t>7</w:t>
      </w:r>
      <w:r w:rsidR="00222151" w:rsidRPr="001A5024">
        <w:rPr>
          <w:b/>
        </w:rPr>
        <w:t>. UZVARĒTĀJU VĒRTĒŠANA:</w:t>
      </w:r>
    </w:p>
    <w:p w:rsidR="00222151" w:rsidRPr="001A5024" w:rsidRDefault="00222151" w:rsidP="00685022">
      <w:pPr>
        <w:tabs>
          <w:tab w:val="left" w:pos="4965"/>
        </w:tabs>
        <w:jc w:val="both"/>
      </w:pPr>
      <w:r w:rsidRPr="001A5024">
        <w:t xml:space="preserve">Lai cīnītos par godalgām, dalībniekam jāstartē vismaz </w:t>
      </w:r>
      <w:r w:rsidR="00261A70">
        <w:t>trijās</w:t>
      </w:r>
      <w:r w:rsidR="00D13A9A" w:rsidRPr="001A5024">
        <w:t xml:space="preserve"> no </w:t>
      </w:r>
      <w:r w:rsidR="00261A70">
        <w:t>piecām</w:t>
      </w:r>
      <w:r w:rsidR="00D13A9A" w:rsidRPr="001A5024">
        <w:t xml:space="preserve"> sacensību kārtām</w:t>
      </w:r>
      <w:r w:rsidRPr="001A5024">
        <w:t>. Vērtēšanā</w:t>
      </w:r>
      <w:r w:rsidR="00EB5F52" w:rsidRPr="001A5024">
        <w:t xml:space="preserve"> summējot</w:t>
      </w:r>
      <w:r w:rsidRPr="001A5024">
        <w:t xml:space="preserve"> tiks ņemti vērā uzrādītie rezultāti un izcīnītās vietas. </w:t>
      </w:r>
      <w:r w:rsidR="0072658C">
        <w:t>S</w:t>
      </w:r>
      <w:r w:rsidR="0072658C" w:rsidRPr="001A5024">
        <w:t>ezonas noslēgumā (2</w:t>
      </w:r>
      <w:r w:rsidR="00514F01">
        <w:t>7</w:t>
      </w:r>
      <w:r w:rsidR="0072658C" w:rsidRPr="001A5024">
        <w:t xml:space="preserve">. septembrī) </w:t>
      </w:r>
      <w:r w:rsidR="0072658C">
        <w:t>tiks apbalvoti k</w:t>
      </w:r>
      <w:r w:rsidRPr="001A5024">
        <w:t>atrā ve</w:t>
      </w:r>
      <w:r w:rsidR="00E3348D" w:rsidRPr="001A5024">
        <w:t>cuma</w:t>
      </w:r>
      <w:r w:rsidR="00514F01">
        <w:t>/dzimuma</w:t>
      </w:r>
      <w:r w:rsidR="00E3348D" w:rsidRPr="001A5024">
        <w:t xml:space="preserve"> grupā </w:t>
      </w:r>
      <w:r w:rsidRPr="001A5024">
        <w:t>trīs labākie skrējēji</w:t>
      </w:r>
      <w:r w:rsidR="00470DD5" w:rsidRPr="001A5024">
        <w:t xml:space="preserve"> katrā distancē</w:t>
      </w:r>
      <w:r w:rsidR="00A23D58" w:rsidRPr="001A5024">
        <w:t>, kas atbilst nolikumam</w:t>
      </w:r>
      <w:r w:rsidRPr="001A5024">
        <w:t>. Ja kādā no grupām dalībnieku skaits būs mazāks par trim, tā</w:t>
      </w:r>
      <w:r w:rsidR="00D21E8D" w:rsidRPr="001A5024">
        <w:t xml:space="preserve"> pēc organizatoru ieskatiem</w:t>
      </w:r>
      <w:r w:rsidRPr="001A5024">
        <w:t xml:space="preserve"> var tikt apvienota ar citu.</w:t>
      </w:r>
      <w:r w:rsidR="003259D4">
        <w:t xml:space="preserve"> Visi dalībnieki, kas būs finišējuši vismaz </w:t>
      </w:r>
      <w:r w:rsidR="00261A70">
        <w:t>3</w:t>
      </w:r>
      <w:r w:rsidR="003259D4">
        <w:t xml:space="preserve"> kārtās saņems piemiņas medaļas.</w:t>
      </w:r>
    </w:p>
    <w:p w:rsidR="00531383" w:rsidRDefault="0002260D" w:rsidP="00562D12">
      <w:pPr>
        <w:jc w:val="both"/>
      </w:pPr>
      <w:r w:rsidRPr="001A5024">
        <w:rPr>
          <w:rStyle w:val="Strong"/>
          <w:shd w:val="clear" w:color="auto" w:fill="FFFFFF"/>
        </w:rPr>
        <w:br/>
      </w:r>
      <w:r w:rsidR="00BE4097" w:rsidRPr="001A5024">
        <w:rPr>
          <w:rStyle w:val="Strong"/>
          <w:shd w:val="clear" w:color="auto" w:fill="FFFFFF"/>
        </w:rPr>
        <w:t>8</w:t>
      </w:r>
      <w:r w:rsidR="009D6B17" w:rsidRPr="001A5024">
        <w:rPr>
          <w:rStyle w:val="Strong"/>
          <w:shd w:val="clear" w:color="auto" w:fill="FFFFFF"/>
        </w:rPr>
        <w:t>. DALĪBNIEKU REĢISTRĀCIJA</w:t>
      </w:r>
      <w:r w:rsidR="00EB5F52" w:rsidRPr="001A5024">
        <w:rPr>
          <w:rStyle w:val="Strong"/>
          <w:shd w:val="clear" w:color="auto" w:fill="FFFFFF"/>
        </w:rPr>
        <w:t xml:space="preserve"> UN PIETEIKŠANĀS</w:t>
      </w:r>
      <w:r w:rsidR="009D6B17" w:rsidRPr="001A5024">
        <w:rPr>
          <w:rStyle w:val="Strong"/>
          <w:shd w:val="clear" w:color="auto" w:fill="FFFFFF"/>
        </w:rPr>
        <w:t>:</w:t>
      </w:r>
      <w:r w:rsidRPr="001A5024">
        <w:br/>
      </w:r>
      <w:r w:rsidR="00531383">
        <w:rPr>
          <w:b/>
          <w:shd w:val="clear" w:color="auto" w:fill="FFFFFF"/>
        </w:rPr>
        <w:t>P</w:t>
      </w:r>
      <w:r w:rsidR="00D3115B" w:rsidRPr="001A5024">
        <w:rPr>
          <w:b/>
          <w:shd w:val="clear" w:color="auto" w:fill="FFFFFF"/>
        </w:rPr>
        <w:t>ieteikšanās</w:t>
      </w:r>
      <w:r w:rsidR="00D3115B" w:rsidRPr="001A5024">
        <w:t xml:space="preserve"> </w:t>
      </w:r>
      <w:r w:rsidR="00531383">
        <w:t xml:space="preserve">un dalības maksas maksāšana </w:t>
      </w:r>
      <w:r w:rsidR="00D3115B" w:rsidRPr="001A5024">
        <w:t xml:space="preserve">notiek </w:t>
      </w:r>
      <w:r w:rsidR="00531383">
        <w:t>katrai kārtai līdz iepriekšējās dienas plkst. 17:00</w:t>
      </w:r>
      <w:r w:rsidR="00D3115B" w:rsidRPr="001A5024">
        <w:t>, a</w:t>
      </w:r>
      <w:r w:rsidR="00085E07" w:rsidRPr="001A5024">
        <w:t>izpildot anketu interneta vietnē</w:t>
      </w:r>
      <w:r w:rsidR="00D3115B" w:rsidRPr="001A5024">
        <w:t xml:space="preserve"> </w:t>
      </w:r>
      <w:r w:rsidR="00085E07" w:rsidRPr="00682307">
        <w:t>http://skozolnieki.wordpress.com/ieludz-ozolnieki</w:t>
      </w:r>
      <w:r w:rsidR="00085E07" w:rsidRPr="001A5024">
        <w:t xml:space="preserve"> </w:t>
      </w:r>
      <w:r w:rsidR="00D3115B" w:rsidRPr="001A5024">
        <w:t xml:space="preserve">(papildus informācija arī </w:t>
      </w:r>
      <w:r w:rsidR="00D3115B" w:rsidRPr="00682307">
        <w:t>www.skriesim.lv</w:t>
      </w:r>
      <w:r w:rsidR="00D3115B" w:rsidRPr="001A5024">
        <w:t xml:space="preserve">), jautājumu gadījumā rakstot uz e-pastu </w:t>
      </w:r>
      <w:r w:rsidR="00D3115B" w:rsidRPr="00682307">
        <w:rPr>
          <w:i/>
        </w:rPr>
        <w:t>skozolnieki@gmail.com</w:t>
      </w:r>
      <w:r w:rsidR="00D3115B" w:rsidRPr="001A5024">
        <w:t>.</w:t>
      </w:r>
      <w:r w:rsidR="00531383" w:rsidRPr="00531383">
        <w:t xml:space="preserve"> </w:t>
      </w:r>
      <w:r w:rsidR="00514F01">
        <w:t>Dalības maksas lielums atkarīgs no maksāšanas (nevis pieteikšanās) datuma.</w:t>
      </w:r>
    </w:p>
    <w:p w:rsidR="00D3115B" w:rsidRDefault="00531383" w:rsidP="00562D12">
      <w:pPr>
        <w:jc w:val="both"/>
      </w:pPr>
      <w:r w:rsidRPr="001A5024">
        <w:t xml:space="preserve">Pieteikumu apstiprināšana </w:t>
      </w:r>
      <w:r>
        <w:t xml:space="preserve">un numuru saņemšana </w:t>
      </w:r>
      <w:r w:rsidRPr="001A5024">
        <w:t xml:space="preserve">sacensību dienā ir no plkst. </w:t>
      </w:r>
      <w:r w:rsidR="0072658C">
        <w:t>9:30</w:t>
      </w:r>
      <w:r w:rsidRPr="001A5024">
        <w:t xml:space="preserve"> līdz 10:</w:t>
      </w:r>
      <w:r w:rsidR="0072658C">
        <w:t>3</w:t>
      </w:r>
      <w:r w:rsidRPr="001A5024">
        <w:t>0.</w:t>
      </w:r>
    </w:p>
    <w:p w:rsidR="001A5024" w:rsidRPr="001A5024" w:rsidRDefault="001A5024" w:rsidP="00562D12">
      <w:pPr>
        <w:jc w:val="both"/>
        <w:rPr>
          <w:b/>
        </w:rPr>
      </w:pPr>
      <w:r>
        <w:t>Dalībnieka numurs pēc skrējiena jāatdod tiesnešiem vai reģistrācijā!!</w:t>
      </w:r>
    </w:p>
    <w:p w:rsidR="001466A9" w:rsidRDefault="001466A9" w:rsidP="00685022">
      <w:pPr>
        <w:tabs>
          <w:tab w:val="left" w:pos="4965"/>
        </w:tabs>
        <w:jc w:val="both"/>
      </w:pPr>
    </w:p>
    <w:p w:rsidR="002F766D" w:rsidRPr="00682307" w:rsidRDefault="001466A9" w:rsidP="001466A9">
      <w:pPr>
        <w:rPr>
          <w:b/>
        </w:rPr>
      </w:pPr>
      <w:r w:rsidRPr="00682307">
        <w:rPr>
          <w:b/>
        </w:rPr>
        <w:t>9.</w:t>
      </w:r>
      <w:r w:rsidR="000A048C">
        <w:rPr>
          <w:b/>
        </w:rPr>
        <w:t xml:space="preserve"> </w:t>
      </w:r>
      <w:r w:rsidRPr="00682307">
        <w:rPr>
          <w:b/>
        </w:rPr>
        <w:t>DALĪBAS MAKSA :</w:t>
      </w:r>
    </w:p>
    <w:tbl>
      <w:tblPr>
        <w:tblStyle w:val="TableGrid"/>
        <w:tblW w:w="0" w:type="auto"/>
        <w:tblLayout w:type="fixed"/>
        <w:tblLook w:val="04A0" w:firstRow="1" w:lastRow="0" w:firstColumn="1" w:lastColumn="0" w:noHBand="0" w:noVBand="1"/>
      </w:tblPr>
      <w:tblGrid>
        <w:gridCol w:w="2830"/>
        <w:gridCol w:w="1770"/>
        <w:gridCol w:w="1770"/>
        <w:gridCol w:w="1770"/>
        <w:gridCol w:w="1771"/>
      </w:tblGrid>
      <w:tr w:rsidR="0080275E" w:rsidTr="0080275E">
        <w:tc>
          <w:tcPr>
            <w:tcW w:w="2830" w:type="dxa"/>
            <w:vMerge w:val="restart"/>
          </w:tcPr>
          <w:p w:rsidR="0080275E" w:rsidRDefault="0080275E" w:rsidP="00682307">
            <w:r>
              <w:t>Kārta un apmaksas datums</w:t>
            </w:r>
          </w:p>
        </w:tc>
        <w:tc>
          <w:tcPr>
            <w:tcW w:w="3540" w:type="dxa"/>
            <w:gridSpan w:val="2"/>
          </w:tcPr>
          <w:p w:rsidR="0080275E" w:rsidRDefault="0080275E" w:rsidP="00682307">
            <w:r>
              <w:t>Ozolnieku novada iedzīvotāji** un SK Ozolnieki biedri***</w:t>
            </w:r>
          </w:p>
        </w:tc>
        <w:tc>
          <w:tcPr>
            <w:tcW w:w="3541" w:type="dxa"/>
            <w:gridSpan w:val="2"/>
          </w:tcPr>
          <w:p w:rsidR="0080275E" w:rsidRDefault="0080275E" w:rsidP="00682307">
            <w:r>
              <w:t>Pārējie</w:t>
            </w:r>
          </w:p>
        </w:tc>
      </w:tr>
      <w:tr w:rsidR="0080275E" w:rsidTr="0080275E">
        <w:tc>
          <w:tcPr>
            <w:tcW w:w="2830" w:type="dxa"/>
            <w:vMerge/>
          </w:tcPr>
          <w:p w:rsidR="0080275E" w:rsidRDefault="0080275E" w:rsidP="009A4286"/>
        </w:tc>
        <w:tc>
          <w:tcPr>
            <w:tcW w:w="1770" w:type="dxa"/>
          </w:tcPr>
          <w:p w:rsidR="0080275E" w:rsidRDefault="0080275E" w:rsidP="009A4286">
            <w:r>
              <w:t>Pieaugušie</w:t>
            </w:r>
          </w:p>
        </w:tc>
        <w:tc>
          <w:tcPr>
            <w:tcW w:w="1770" w:type="dxa"/>
          </w:tcPr>
          <w:p w:rsidR="0080275E" w:rsidRDefault="0080275E" w:rsidP="009A4286">
            <w:r>
              <w:t>Skolēni u.c.*</w:t>
            </w:r>
          </w:p>
        </w:tc>
        <w:tc>
          <w:tcPr>
            <w:tcW w:w="1770" w:type="dxa"/>
          </w:tcPr>
          <w:p w:rsidR="0080275E" w:rsidRDefault="0080275E" w:rsidP="009A4286">
            <w:r>
              <w:t>Pieaugušie</w:t>
            </w:r>
          </w:p>
        </w:tc>
        <w:tc>
          <w:tcPr>
            <w:tcW w:w="1771" w:type="dxa"/>
          </w:tcPr>
          <w:p w:rsidR="0080275E" w:rsidRDefault="0080275E" w:rsidP="009A4286">
            <w:r>
              <w:t>Skolēni u.c.*</w:t>
            </w:r>
          </w:p>
        </w:tc>
      </w:tr>
      <w:tr w:rsidR="0080275E" w:rsidTr="0080275E">
        <w:tc>
          <w:tcPr>
            <w:tcW w:w="2830" w:type="dxa"/>
          </w:tcPr>
          <w:p w:rsidR="0080275E" w:rsidRDefault="0080275E" w:rsidP="0080275E">
            <w:r>
              <w:t>1. līdz 20.06.</w:t>
            </w:r>
          </w:p>
        </w:tc>
        <w:tc>
          <w:tcPr>
            <w:tcW w:w="1770" w:type="dxa"/>
          </w:tcPr>
          <w:p w:rsidR="0080275E" w:rsidRDefault="0080275E" w:rsidP="009A4286">
            <w:r>
              <w:t>1 EUR</w:t>
            </w:r>
          </w:p>
        </w:tc>
        <w:tc>
          <w:tcPr>
            <w:tcW w:w="1770" w:type="dxa"/>
          </w:tcPr>
          <w:p w:rsidR="0080275E" w:rsidRDefault="0080275E" w:rsidP="009A4286">
            <w:r>
              <w:t>Bez maksas</w:t>
            </w:r>
          </w:p>
        </w:tc>
        <w:tc>
          <w:tcPr>
            <w:tcW w:w="1770" w:type="dxa"/>
          </w:tcPr>
          <w:p w:rsidR="0080275E" w:rsidRDefault="0080275E" w:rsidP="009A4286">
            <w:r>
              <w:t>4 EUR</w:t>
            </w:r>
          </w:p>
        </w:tc>
        <w:tc>
          <w:tcPr>
            <w:tcW w:w="1771" w:type="dxa"/>
          </w:tcPr>
          <w:p w:rsidR="0080275E" w:rsidRDefault="0080275E" w:rsidP="009A4286">
            <w:r>
              <w:t>1.5 EUR</w:t>
            </w:r>
          </w:p>
        </w:tc>
      </w:tr>
      <w:tr w:rsidR="0080275E" w:rsidTr="0080275E">
        <w:tc>
          <w:tcPr>
            <w:tcW w:w="2830" w:type="dxa"/>
          </w:tcPr>
          <w:p w:rsidR="0080275E" w:rsidRDefault="0080275E" w:rsidP="0080275E">
            <w:r>
              <w:t>1. līdz 26.06. plkst. 17:00</w:t>
            </w:r>
          </w:p>
        </w:tc>
        <w:tc>
          <w:tcPr>
            <w:tcW w:w="1770" w:type="dxa"/>
          </w:tcPr>
          <w:p w:rsidR="0080275E" w:rsidRDefault="0080275E" w:rsidP="009A4286">
            <w:r>
              <w:t>4 EUR</w:t>
            </w:r>
          </w:p>
        </w:tc>
        <w:tc>
          <w:tcPr>
            <w:tcW w:w="1770" w:type="dxa"/>
          </w:tcPr>
          <w:p w:rsidR="0080275E" w:rsidRDefault="0080275E" w:rsidP="009A4286">
            <w:r>
              <w:t>1.5 EUR</w:t>
            </w:r>
          </w:p>
        </w:tc>
        <w:tc>
          <w:tcPr>
            <w:tcW w:w="1770" w:type="dxa"/>
          </w:tcPr>
          <w:p w:rsidR="0080275E" w:rsidRDefault="0080275E" w:rsidP="009A4286">
            <w:r>
              <w:t>6 EUR</w:t>
            </w:r>
          </w:p>
        </w:tc>
        <w:tc>
          <w:tcPr>
            <w:tcW w:w="1771" w:type="dxa"/>
          </w:tcPr>
          <w:p w:rsidR="0080275E" w:rsidRDefault="0080275E" w:rsidP="009A4286">
            <w:r>
              <w:t>3 EUR</w:t>
            </w:r>
          </w:p>
        </w:tc>
      </w:tr>
      <w:tr w:rsidR="0080275E" w:rsidTr="0080275E">
        <w:tc>
          <w:tcPr>
            <w:tcW w:w="2830" w:type="dxa"/>
          </w:tcPr>
          <w:p w:rsidR="0080275E" w:rsidRDefault="0080275E" w:rsidP="0080275E">
            <w:r>
              <w:t>1. 27.06. uz vietas</w:t>
            </w:r>
          </w:p>
        </w:tc>
        <w:tc>
          <w:tcPr>
            <w:tcW w:w="1770" w:type="dxa"/>
          </w:tcPr>
          <w:p w:rsidR="0080275E" w:rsidRDefault="0080275E" w:rsidP="009A4286">
            <w:r>
              <w:t>6 EUR</w:t>
            </w:r>
          </w:p>
        </w:tc>
        <w:tc>
          <w:tcPr>
            <w:tcW w:w="1770" w:type="dxa"/>
          </w:tcPr>
          <w:p w:rsidR="0080275E" w:rsidRDefault="0080275E" w:rsidP="009A4286">
            <w:r>
              <w:t>3 EUR</w:t>
            </w:r>
          </w:p>
        </w:tc>
        <w:tc>
          <w:tcPr>
            <w:tcW w:w="1770" w:type="dxa"/>
          </w:tcPr>
          <w:p w:rsidR="0080275E" w:rsidRDefault="0080275E" w:rsidP="009A4286">
            <w:r>
              <w:t>10 EUR</w:t>
            </w:r>
          </w:p>
        </w:tc>
        <w:tc>
          <w:tcPr>
            <w:tcW w:w="1771" w:type="dxa"/>
          </w:tcPr>
          <w:p w:rsidR="0080275E" w:rsidRDefault="0080275E" w:rsidP="009A4286">
            <w:r>
              <w:t>6 EUR</w:t>
            </w:r>
          </w:p>
        </w:tc>
      </w:tr>
      <w:tr w:rsidR="0080275E" w:rsidTr="0080275E">
        <w:tc>
          <w:tcPr>
            <w:tcW w:w="2830" w:type="dxa"/>
          </w:tcPr>
          <w:p w:rsidR="0080275E" w:rsidRDefault="0080275E" w:rsidP="0080275E">
            <w:r>
              <w:t>2. līdz 4.07.</w:t>
            </w:r>
          </w:p>
        </w:tc>
        <w:tc>
          <w:tcPr>
            <w:tcW w:w="1770" w:type="dxa"/>
          </w:tcPr>
          <w:p w:rsidR="0080275E" w:rsidRDefault="0080275E" w:rsidP="008E1571">
            <w:r>
              <w:t>1 EUR</w:t>
            </w:r>
          </w:p>
        </w:tc>
        <w:tc>
          <w:tcPr>
            <w:tcW w:w="1770" w:type="dxa"/>
          </w:tcPr>
          <w:p w:rsidR="0080275E" w:rsidRDefault="0080275E" w:rsidP="008E1571">
            <w:r>
              <w:t>Bez maksas</w:t>
            </w:r>
          </w:p>
        </w:tc>
        <w:tc>
          <w:tcPr>
            <w:tcW w:w="1770" w:type="dxa"/>
          </w:tcPr>
          <w:p w:rsidR="0080275E" w:rsidRDefault="0080275E" w:rsidP="008E1571">
            <w:r>
              <w:t>4 EUR</w:t>
            </w:r>
          </w:p>
        </w:tc>
        <w:tc>
          <w:tcPr>
            <w:tcW w:w="1771" w:type="dxa"/>
          </w:tcPr>
          <w:p w:rsidR="0080275E" w:rsidRDefault="0080275E" w:rsidP="008E1571">
            <w:r>
              <w:t>1.5 EUR</w:t>
            </w:r>
          </w:p>
        </w:tc>
      </w:tr>
      <w:tr w:rsidR="0080275E" w:rsidTr="0080275E">
        <w:tc>
          <w:tcPr>
            <w:tcW w:w="2830" w:type="dxa"/>
          </w:tcPr>
          <w:p w:rsidR="0080275E" w:rsidRDefault="0080275E" w:rsidP="0080275E">
            <w:r>
              <w:t>2. līdz 10.07. plkst. 17:00</w:t>
            </w:r>
          </w:p>
        </w:tc>
        <w:tc>
          <w:tcPr>
            <w:tcW w:w="1770" w:type="dxa"/>
          </w:tcPr>
          <w:p w:rsidR="0080275E" w:rsidRDefault="0080275E" w:rsidP="008E1571">
            <w:r>
              <w:t>4 EUR</w:t>
            </w:r>
          </w:p>
        </w:tc>
        <w:tc>
          <w:tcPr>
            <w:tcW w:w="1770" w:type="dxa"/>
          </w:tcPr>
          <w:p w:rsidR="0080275E" w:rsidRDefault="0080275E" w:rsidP="008E1571">
            <w:r>
              <w:t>1.5 EUR</w:t>
            </w:r>
          </w:p>
        </w:tc>
        <w:tc>
          <w:tcPr>
            <w:tcW w:w="1770" w:type="dxa"/>
          </w:tcPr>
          <w:p w:rsidR="0080275E" w:rsidRDefault="0080275E" w:rsidP="008E1571">
            <w:r>
              <w:t>6 EUR</w:t>
            </w:r>
          </w:p>
        </w:tc>
        <w:tc>
          <w:tcPr>
            <w:tcW w:w="1771" w:type="dxa"/>
          </w:tcPr>
          <w:p w:rsidR="0080275E" w:rsidRDefault="0080275E" w:rsidP="008E1571">
            <w:r>
              <w:t>3 EUR</w:t>
            </w:r>
          </w:p>
        </w:tc>
      </w:tr>
      <w:tr w:rsidR="0080275E" w:rsidTr="0080275E">
        <w:tc>
          <w:tcPr>
            <w:tcW w:w="2830" w:type="dxa"/>
          </w:tcPr>
          <w:p w:rsidR="0080275E" w:rsidRDefault="0080275E" w:rsidP="0080275E">
            <w:r>
              <w:t>2. 11.07. uz vietas</w:t>
            </w:r>
          </w:p>
        </w:tc>
        <w:tc>
          <w:tcPr>
            <w:tcW w:w="1770" w:type="dxa"/>
          </w:tcPr>
          <w:p w:rsidR="0080275E" w:rsidRDefault="0080275E" w:rsidP="008E1571">
            <w:r>
              <w:t>6 EUR</w:t>
            </w:r>
          </w:p>
        </w:tc>
        <w:tc>
          <w:tcPr>
            <w:tcW w:w="1770" w:type="dxa"/>
          </w:tcPr>
          <w:p w:rsidR="0080275E" w:rsidRDefault="0080275E" w:rsidP="008E1571">
            <w:r>
              <w:t>3 EUR</w:t>
            </w:r>
          </w:p>
        </w:tc>
        <w:tc>
          <w:tcPr>
            <w:tcW w:w="1770" w:type="dxa"/>
          </w:tcPr>
          <w:p w:rsidR="0080275E" w:rsidRDefault="0080275E" w:rsidP="008E1571">
            <w:r>
              <w:t>10 EUR</w:t>
            </w:r>
          </w:p>
        </w:tc>
        <w:tc>
          <w:tcPr>
            <w:tcW w:w="1771" w:type="dxa"/>
          </w:tcPr>
          <w:p w:rsidR="0080275E" w:rsidRDefault="0080275E" w:rsidP="008E1571">
            <w:r>
              <w:t>6 EUR</w:t>
            </w:r>
          </w:p>
        </w:tc>
      </w:tr>
      <w:tr w:rsidR="0080275E" w:rsidTr="0080275E">
        <w:tc>
          <w:tcPr>
            <w:tcW w:w="2830" w:type="dxa"/>
          </w:tcPr>
          <w:p w:rsidR="0080275E" w:rsidRDefault="0080275E" w:rsidP="0080275E">
            <w:r>
              <w:t>3. līdz 18.07.</w:t>
            </w:r>
          </w:p>
        </w:tc>
        <w:tc>
          <w:tcPr>
            <w:tcW w:w="1770" w:type="dxa"/>
          </w:tcPr>
          <w:p w:rsidR="0080275E" w:rsidRDefault="0080275E" w:rsidP="008E1571">
            <w:r>
              <w:t>1 EUR</w:t>
            </w:r>
          </w:p>
        </w:tc>
        <w:tc>
          <w:tcPr>
            <w:tcW w:w="1770" w:type="dxa"/>
          </w:tcPr>
          <w:p w:rsidR="0080275E" w:rsidRDefault="0080275E" w:rsidP="008E1571">
            <w:r>
              <w:t>Bez maksas</w:t>
            </w:r>
          </w:p>
        </w:tc>
        <w:tc>
          <w:tcPr>
            <w:tcW w:w="1770" w:type="dxa"/>
          </w:tcPr>
          <w:p w:rsidR="0080275E" w:rsidRDefault="0080275E" w:rsidP="008E1571">
            <w:r>
              <w:t>4 EUR</w:t>
            </w:r>
          </w:p>
        </w:tc>
        <w:tc>
          <w:tcPr>
            <w:tcW w:w="1771" w:type="dxa"/>
          </w:tcPr>
          <w:p w:rsidR="0080275E" w:rsidRDefault="0080275E" w:rsidP="008E1571">
            <w:r>
              <w:t>1.5 EUR</w:t>
            </w:r>
          </w:p>
        </w:tc>
      </w:tr>
      <w:tr w:rsidR="0080275E" w:rsidTr="0080275E">
        <w:tc>
          <w:tcPr>
            <w:tcW w:w="2830" w:type="dxa"/>
          </w:tcPr>
          <w:p w:rsidR="0080275E" w:rsidRDefault="0080275E" w:rsidP="0081084F">
            <w:r>
              <w:t>3. līdz 24.07. plkst. 17:00</w:t>
            </w:r>
          </w:p>
        </w:tc>
        <w:tc>
          <w:tcPr>
            <w:tcW w:w="1770" w:type="dxa"/>
          </w:tcPr>
          <w:p w:rsidR="0080275E" w:rsidRDefault="0080275E" w:rsidP="008E1571">
            <w:r>
              <w:t>4 EUR</w:t>
            </w:r>
          </w:p>
        </w:tc>
        <w:tc>
          <w:tcPr>
            <w:tcW w:w="1770" w:type="dxa"/>
          </w:tcPr>
          <w:p w:rsidR="0080275E" w:rsidRDefault="0080275E" w:rsidP="008E1571">
            <w:r>
              <w:t>1.5 EUR</w:t>
            </w:r>
          </w:p>
        </w:tc>
        <w:tc>
          <w:tcPr>
            <w:tcW w:w="1770" w:type="dxa"/>
          </w:tcPr>
          <w:p w:rsidR="0080275E" w:rsidRDefault="0080275E" w:rsidP="008E1571">
            <w:r>
              <w:t>6 EUR</w:t>
            </w:r>
          </w:p>
        </w:tc>
        <w:tc>
          <w:tcPr>
            <w:tcW w:w="1771" w:type="dxa"/>
          </w:tcPr>
          <w:p w:rsidR="0080275E" w:rsidRDefault="0080275E" w:rsidP="008E1571">
            <w:r>
              <w:t>3 EUR</w:t>
            </w:r>
          </w:p>
        </w:tc>
      </w:tr>
      <w:tr w:rsidR="0080275E" w:rsidTr="0080275E">
        <w:tc>
          <w:tcPr>
            <w:tcW w:w="2830" w:type="dxa"/>
          </w:tcPr>
          <w:p w:rsidR="0080275E" w:rsidRDefault="0080275E" w:rsidP="0080275E">
            <w:r>
              <w:t>3. 25.07. uz vietas</w:t>
            </w:r>
          </w:p>
        </w:tc>
        <w:tc>
          <w:tcPr>
            <w:tcW w:w="1770" w:type="dxa"/>
          </w:tcPr>
          <w:p w:rsidR="0080275E" w:rsidRDefault="0080275E" w:rsidP="008E1571">
            <w:r>
              <w:t>6 EUR</w:t>
            </w:r>
          </w:p>
        </w:tc>
        <w:tc>
          <w:tcPr>
            <w:tcW w:w="1770" w:type="dxa"/>
          </w:tcPr>
          <w:p w:rsidR="0080275E" w:rsidRDefault="0080275E" w:rsidP="008E1571">
            <w:r>
              <w:t>3 EUR</w:t>
            </w:r>
          </w:p>
        </w:tc>
        <w:tc>
          <w:tcPr>
            <w:tcW w:w="1770" w:type="dxa"/>
          </w:tcPr>
          <w:p w:rsidR="0080275E" w:rsidRDefault="0080275E" w:rsidP="008E1571">
            <w:r>
              <w:t>10 EUR</w:t>
            </w:r>
          </w:p>
        </w:tc>
        <w:tc>
          <w:tcPr>
            <w:tcW w:w="1771" w:type="dxa"/>
          </w:tcPr>
          <w:p w:rsidR="0080275E" w:rsidRDefault="0080275E" w:rsidP="008E1571">
            <w:r>
              <w:t>6 EUR</w:t>
            </w:r>
          </w:p>
        </w:tc>
      </w:tr>
      <w:tr w:rsidR="0080275E" w:rsidTr="0080275E">
        <w:tc>
          <w:tcPr>
            <w:tcW w:w="2830" w:type="dxa"/>
          </w:tcPr>
          <w:p w:rsidR="0080275E" w:rsidRDefault="0080275E" w:rsidP="0080275E">
            <w:r>
              <w:t>4. līdz 22.08.</w:t>
            </w:r>
          </w:p>
        </w:tc>
        <w:tc>
          <w:tcPr>
            <w:tcW w:w="1770" w:type="dxa"/>
          </w:tcPr>
          <w:p w:rsidR="0080275E" w:rsidRDefault="0080275E" w:rsidP="008E1571">
            <w:r>
              <w:t>1 EUR</w:t>
            </w:r>
          </w:p>
        </w:tc>
        <w:tc>
          <w:tcPr>
            <w:tcW w:w="1770" w:type="dxa"/>
          </w:tcPr>
          <w:p w:rsidR="0080275E" w:rsidRDefault="0080275E" w:rsidP="008E1571">
            <w:r>
              <w:t>Bez maksas</w:t>
            </w:r>
          </w:p>
        </w:tc>
        <w:tc>
          <w:tcPr>
            <w:tcW w:w="1770" w:type="dxa"/>
          </w:tcPr>
          <w:p w:rsidR="0080275E" w:rsidRDefault="0080275E" w:rsidP="008E1571">
            <w:r>
              <w:t>4 EUR</w:t>
            </w:r>
          </w:p>
        </w:tc>
        <w:tc>
          <w:tcPr>
            <w:tcW w:w="1771" w:type="dxa"/>
          </w:tcPr>
          <w:p w:rsidR="0080275E" w:rsidRDefault="0080275E" w:rsidP="008E1571">
            <w:r>
              <w:t>1.5 EUR</w:t>
            </w:r>
          </w:p>
        </w:tc>
      </w:tr>
      <w:tr w:rsidR="0080275E" w:rsidTr="0080275E">
        <w:tc>
          <w:tcPr>
            <w:tcW w:w="2830" w:type="dxa"/>
          </w:tcPr>
          <w:p w:rsidR="0080275E" w:rsidRDefault="0080275E" w:rsidP="0080275E">
            <w:r>
              <w:t>4. līdz 28.08. plkst. 17:00</w:t>
            </w:r>
          </w:p>
        </w:tc>
        <w:tc>
          <w:tcPr>
            <w:tcW w:w="1770" w:type="dxa"/>
          </w:tcPr>
          <w:p w:rsidR="0080275E" w:rsidRDefault="0080275E" w:rsidP="008E1571">
            <w:r>
              <w:t>4 EUR</w:t>
            </w:r>
          </w:p>
        </w:tc>
        <w:tc>
          <w:tcPr>
            <w:tcW w:w="1770" w:type="dxa"/>
          </w:tcPr>
          <w:p w:rsidR="0080275E" w:rsidRDefault="0080275E" w:rsidP="008E1571">
            <w:r>
              <w:t>1.5 EUR</w:t>
            </w:r>
          </w:p>
        </w:tc>
        <w:tc>
          <w:tcPr>
            <w:tcW w:w="1770" w:type="dxa"/>
          </w:tcPr>
          <w:p w:rsidR="0080275E" w:rsidRDefault="0080275E" w:rsidP="008E1571">
            <w:r>
              <w:t>6 EUR</w:t>
            </w:r>
          </w:p>
        </w:tc>
        <w:tc>
          <w:tcPr>
            <w:tcW w:w="1771" w:type="dxa"/>
          </w:tcPr>
          <w:p w:rsidR="0080275E" w:rsidRDefault="0080275E" w:rsidP="008E1571">
            <w:r>
              <w:t>3 EUR</w:t>
            </w:r>
          </w:p>
        </w:tc>
      </w:tr>
      <w:tr w:rsidR="0080275E" w:rsidTr="0080275E">
        <w:tc>
          <w:tcPr>
            <w:tcW w:w="2830" w:type="dxa"/>
          </w:tcPr>
          <w:p w:rsidR="0080275E" w:rsidRDefault="0080275E" w:rsidP="0080275E">
            <w:r>
              <w:t>4. 29.08. uz vietas</w:t>
            </w:r>
          </w:p>
        </w:tc>
        <w:tc>
          <w:tcPr>
            <w:tcW w:w="1770" w:type="dxa"/>
          </w:tcPr>
          <w:p w:rsidR="0080275E" w:rsidRDefault="0080275E" w:rsidP="008E1571">
            <w:r>
              <w:t>6 EUR</w:t>
            </w:r>
          </w:p>
        </w:tc>
        <w:tc>
          <w:tcPr>
            <w:tcW w:w="1770" w:type="dxa"/>
          </w:tcPr>
          <w:p w:rsidR="0080275E" w:rsidRDefault="0080275E" w:rsidP="008E1571">
            <w:r>
              <w:t>3 EUR</w:t>
            </w:r>
          </w:p>
        </w:tc>
        <w:tc>
          <w:tcPr>
            <w:tcW w:w="1770" w:type="dxa"/>
          </w:tcPr>
          <w:p w:rsidR="0080275E" w:rsidRDefault="0080275E" w:rsidP="008E1571">
            <w:r>
              <w:t>10 EUR</w:t>
            </w:r>
          </w:p>
        </w:tc>
        <w:tc>
          <w:tcPr>
            <w:tcW w:w="1771" w:type="dxa"/>
          </w:tcPr>
          <w:p w:rsidR="0080275E" w:rsidRDefault="0080275E" w:rsidP="008E1571">
            <w:r>
              <w:t>6 EUR</w:t>
            </w:r>
          </w:p>
        </w:tc>
      </w:tr>
      <w:tr w:rsidR="0080275E" w:rsidTr="0080275E">
        <w:tc>
          <w:tcPr>
            <w:tcW w:w="2830" w:type="dxa"/>
          </w:tcPr>
          <w:p w:rsidR="0080275E" w:rsidRDefault="0080275E" w:rsidP="0080275E">
            <w:r>
              <w:t>5. līdz 12.09.</w:t>
            </w:r>
          </w:p>
        </w:tc>
        <w:tc>
          <w:tcPr>
            <w:tcW w:w="1770" w:type="dxa"/>
          </w:tcPr>
          <w:p w:rsidR="0080275E" w:rsidRDefault="0080275E" w:rsidP="008E1571">
            <w:r>
              <w:t>1 EUR</w:t>
            </w:r>
          </w:p>
        </w:tc>
        <w:tc>
          <w:tcPr>
            <w:tcW w:w="1770" w:type="dxa"/>
          </w:tcPr>
          <w:p w:rsidR="0080275E" w:rsidRDefault="0080275E" w:rsidP="008E1571">
            <w:r>
              <w:t>Bez maksas</w:t>
            </w:r>
          </w:p>
        </w:tc>
        <w:tc>
          <w:tcPr>
            <w:tcW w:w="1770" w:type="dxa"/>
          </w:tcPr>
          <w:p w:rsidR="0080275E" w:rsidRDefault="0080275E" w:rsidP="008E1571">
            <w:r>
              <w:t>4 EUR</w:t>
            </w:r>
          </w:p>
        </w:tc>
        <w:tc>
          <w:tcPr>
            <w:tcW w:w="1771" w:type="dxa"/>
          </w:tcPr>
          <w:p w:rsidR="0080275E" w:rsidRDefault="0080275E" w:rsidP="008E1571">
            <w:r>
              <w:t>1.5 EUR</w:t>
            </w:r>
          </w:p>
        </w:tc>
      </w:tr>
      <w:tr w:rsidR="0080275E" w:rsidTr="0080275E">
        <w:tc>
          <w:tcPr>
            <w:tcW w:w="2830" w:type="dxa"/>
          </w:tcPr>
          <w:p w:rsidR="0080275E" w:rsidRDefault="0080275E" w:rsidP="0080275E">
            <w:r>
              <w:t>5. līdz 18.09. plkst. 17:00</w:t>
            </w:r>
          </w:p>
        </w:tc>
        <w:tc>
          <w:tcPr>
            <w:tcW w:w="1770" w:type="dxa"/>
          </w:tcPr>
          <w:p w:rsidR="0080275E" w:rsidRDefault="0080275E" w:rsidP="008E1571">
            <w:r>
              <w:t>4 EUR</w:t>
            </w:r>
          </w:p>
        </w:tc>
        <w:tc>
          <w:tcPr>
            <w:tcW w:w="1770" w:type="dxa"/>
          </w:tcPr>
          <w:p w:rsidR="0080275E" w:rsidRDefault="0080275E" w:rsidP="008E1571">
            <w:r>
              <w:t>1.5 EUR</w:t>
            </w:r>
          </w:p>
        </w:tc>
        <w:tc>
          <w:tcPr>
            <w:tcW w:w="1770" w:type="dxa"/>
          </w:tcPr>
          <w:p w:rsidR="0080275E" w:rsidRDefault="0080275E" w:rsidP="008E1571">
            <w:r>
              <w:t>6 EUR</w:t>
            </w:r>
          </w:p>
        </w:tc>
        <w:tc>
          <w:tcPr>
            <w:tcW w:w="1771" w:type="dxa"/>
          </w:tcPr>
          <w:p w:rsidR="0080275E" w:rsidRDefault="0080275E" w:rsidP="008E1571">
            <w:r>
              <w:t>3 EUR</w:t>
            </w:r>
          </w:p>
        </w:tc>
      </w:tr>
      <w:tr w:rsidR="0080275E" w:rsidTr="0080275E">
        <w:tc>
          <w:tcPr>
            <w:tcW w:w="2830" w:type="dxa"/>
          </w:tcPr>
          <w:p w:rsidR="0080275E" w:rsidRDefault="0080275E" w:rsidP="0080275E">
            <w:r>
              <w:t>5. 19.09. uz vietas</w:t>
            </w:r>
          </w:p>
        </w:tc>
        <w:tc>
          <w:tcPr>
            <w:tcW w:w="1770" w:type="dxa"/>
          </w:tcPr>
          <w:p w:rsidR="0080275E" w:rsidRDefault="0080275E" w:rsidP="008E1571">
            <w:r>
              <w:t>6 EUR</w:t>
            </w:r>
          </w:p>
        </w:tc>
        <w:tc>
          <w:tcPr>
            <w:tcW w:w="1770" w:type="dxa"/>
          </w:tcPr>
          <w:p w:rsidR="0080275E" w:rsidRDefault="0080275E" w:rsidP="008E1571">
            <w:r>
              <w:t>3 EUR</w:t>
            </w:r>
          </w:p>
        </w:tc>
        <w:tc>
          <w:tcPr>
            <w:tcW w:w="1770" w:type="dxa"/>
          </w:tcPr>
          <w:p w:rsidR="0080275E" w:rsidRDefault="0080275E" w:rsidP="008E1571">
            <w:r>
              <w:t>10 EUR</w:t>
            </w:r>
          </w:p>
        </w:tc>
        <w:tc>
          <w:tcPr>
            <w:tcW w:w="1771" w:type="dxa"/>
          </w:tcPr>
          <w:p w:rsidR="0080275E" w:rsidRDefault="0080275E" w:rsidP="008E1571">
            <w:r>
              <w:t>6 EUR</w:t>
            </w:r>
          </w:p>
        </w:tc>
      </w:tr>
    </w:tbl>
    <w:p w:rsidR="009A4286" w:rsidRDefault="009A4286" w:rsidP="009A4286">
      <w:pPr>
        <w:jc w:val="both"/>
        <w:rPr>
          <w:rStyle w:val="Emphasis"/>
          <w:shd w:val="clear" w:color="auto" w:fill="FFFFFF"/>
        </w:rPr>
      </w:pPr>
      <w:r>
        <w:rPr>
          <w:rStyle w:val="Emphasis"/>
          <w:b/>
          <w:bCs/>
          <w:shd w:val="clear" w:color="auto" w:fill="FFFFFF"/>
        </w:rPr>
        <w:t>*</w:t>
      </w:r>
      <w:r>
        <w:rPr>
          <w:rStyle w:val="apple-converted-space"/>
          <w:i/>
          <w:iCs/>
          <w:shd w:val="clear" w:color="auto" w:fill="FFFFFF"/>
        </w:rPr>
        <w:t> </w:t>
      </w:r>
      <w:r>
        <w:rPr>
          <w:rStyle w:val="Emphasis"/>
          <w:shd w:val="clear" w:color="auto" w:fill="FFFFFF"/>
        </w:rPr>
        <w:t>skolēni, studenti, pensionāri un cilvēki ar īpašām vajadzībām.</w:t>
      </w:r>
    </w:p>
    <w:p w:rsidR="009A4286" w:rsidRDefault="009A4286" w:rsidP="009A4286">
      <w:pPr>
        <w:jc w:val="both"/>
        <w:rPr>
          <w:rStyle w:val="Emphasis"/>
          <w:shd w:val="clear" w:color="auto" w:fill="FFFFFF"/>
        </w:rPr>
      </w:pPr>
      <w:r>
        <w:rPr>
          <w:rStyle w:val="Emphasis"/>
          <w:shd w:val="clear" w:color="auto" w:fill="FFFFFF"/>
        </w:rPr>
        <w:t>** Ozolnieku novada iedzīvotājiem, kas nav kluba biedri, var būt jāuzrāda Pašvaldības izziņa</w:t>
      </w:r>
    </w:p>
    <w:p w:rsidR="00E1501D" w:rsidRDefault="00E1501D" w:rsidP="009A4286">
      <w:pPr>
        <w:jc w:val="both"/>
        <w:rPr>
          <w:rStyle w:val="Emphasis"/>
          <w:shd w:val="clear" w:color="auto" w:fill="FFFFFF"/>
        </w:rPr>
      </w:pPr>
      <w:r>
        <w:rPr>
          <w:rStyle w:val="Emphasis"/>
          <w:shd w:val="clear" w:color="auto" w:fill="FFFFFF"/>
        </w:rPr>
        <w:t>***Kuri ir samaksājuši biedra naudu par 20</w:t>
      </w:r>
      <w:r w:rsidR="00261A70">
        <w:rPr>
          <w:rStyle w:val="Emphasis"/>
          <w:shd w:val="clear" w:color="auto" w:fill="FFFFFF"/>
        </w:rPr>
        <w:t>20</w:t>
      </w:r>
      <w:r>
        <w:rPr>
          <w:rStyle w:val="Emphasis"/>
          <w:shd w:val="clear" w:color="auto" w:fill="FFFFFF"/>
        </w:rPr>
        <w:t>. un 202</w:t>
      </w:r>
      <w:r w:rsidR="00261A70">
        <w:rPr>
          <w:rStyle w:val="Emphasis"/>
          <w:shd w:val="clear" w:color="auto" w:fill="FFFFFF"/>
        </w:rPr>
        <w:t>1</w:t>
      </w:r>
      <w:r>
        <w:rPr>
          <w:rStyle w:val="Emphasis"/>
          <w:shd w:val="clear" w:color="auto" w:fill="FFFFFF"/>
        </w:rPr>
        <w:t>.</w:t>
      </w:r>
      <w:r w:rsidR="00261A70">
        <w:rPr>
          <w:rStyle w:val="Emphasis"/>
          <w:shd w:val="clear" w:color="auto" w:fill="FFFFFF"/>
        </w:rPr>
        <w:t xml:space="preserve"> </w:t>
      </w:r>
      <w:r>
        <w:rPr>
          <w:rStyle w:val="Emphasis"/>
          <w:shd w:val="clear" w:color="auto" w:fill="FFFFFF"/>
        </w:rPr>
        <w:t>gadiem</w:t>
      </w:r>
      <w:r w:rsidR="00675F66">
        <w:rPr>
          <w:rStyle w:val="Emphasis"/>
          <w:shd w:val="clear" w:color="auto" w:fill="FFFFFF"/>
        </w:rPr>
        <w:t xml:space="preserve"> (jaunie biedri tiks informēti atsevišķi)</w:t>
      </w:r>
    </w:p>
    <w:p w:rsidR="0072658C" w:rsidRDefault="0072658C" w:rsidP="00682307"/>
    <w:p w:rsidR="00A0414F" w:rsidRDefault="00682307" w:rsidP="00682307">
      <w:pPr>
        <w:jc w:val="both"/>
        <w:rPr>
          <w:color w:val="333333"/>
          <w:shd w:val="clear" w:color="auto" w:fill="FFFFFF"/>
        </w:rPr>
      </w:pPr>
      <w:r w:rsidRPr="00460A06">
        <w:rPr>
          <w:color w:val="333333"/>
          <w:shd w:val="clear" w:color="auto" w:fill="FFFFFF"/>
        </w:rPr>
        <w:t>Dalības maksu pārskaitīt biedrībai “Skrējēju klubs “Ozolnieki”” (saīsināti – </w:t>
      </w:r>
      <w:r w:rsidRPr="00460A06">
        <w:rPr>
          <w:rStyle w:val="Strong"/>
          <w:color w:val="333333"/>
          <w:bdr w:val="none" w:sz="0" w:space="0" w:color="auto" w:frame="1"/>
          <w:shd w:val="clear" w:color="auto" w:fill="FFFFFF"/>
        </w:rPr>
        <w:t>SK Ozolnieki</w:t>
      </w:r>
      <w:r w:rsidRPr="00460A06">
        <w:rPr>
          <w:color w:val="333333"/>
          <w:shd w:val="clear" w:color="auto" w:fill="FFFFFF"/>
        </w:rPr>
        <w:t xml:space="preserve">), reģistrācijas numurs 40008172116,  </w:t>
      </w:r>
      <w:r w:rsidRPr="00460A06">
        <w:rPr>
          <w:rStyle w:val="Emphasis"/>
          <w:b/>
          <w:bCs/>
          <w:color w:val="333333"/>
          <w:bdr w:val="none" w:sz="0" w:space="0" w:color="auto" w:frame="1"/>
        </w:rPr>
        <w:t>S</w:t>
      </w:r>
      <w:r w:rsidR="00531383">
        <w:rPr>
          <w:rStyle w:val="Emphasis"/>
          <w:b/>
          <w:bCs/>
          <w:color w:val="333333"/>
          <w:bdr w:val="none" w:sz="0" w:space="0" w:color="auto" w:frame="1"/>
        </w:rPr>
        <w:t>w</w:t>
      </w:r>
      <w:r w:rsidRPr="00460A06">
        <w:rPr>
          <w:rStyle w:val="Emphasis"/>
          <w:b/>
          <w:bCs/>
          <w:color w:val="333333"/>
          <w:bdr w:val="none" w:sz="0" w:space="0" w:color="auto" w:frame="1"/>
        </w:rPr>
        <w:t>edbank</w:t>
      </w:r>
      <w:r w:rsidRPr="00460A06">
        <w:rPr>
          <w:rStyle w:val="Strong"/>
          <w:color w:val="333333"/>
          <w:bdr w:val="none" w:sz="0" w:space="0" w:color="auto" w:frame="1"/>
          <w:shd w:val="clear" w:color="auto" w:fill="FFFFFF"/>
        </w:rPr>
        <w:t>, LV13HABA0551030334884</w:t>
      </w:r>
      <w:r w:rsidRPr="00460A06">
        <w:rPr>
          <w:color w:val="333333"/>
          <w:shd w:val="clear" w:color="auto" w:fill="FFFFFF"/>
        </w:rPr>
        <w:t>, norādot dalībnieka vārdu un uzvārdu.</w:t>
      </w:r>
    </w:p>
    <w:p w:rsidR="00682307" w:rsidRDefault="00A0414F" w:rsidP="00682307">
      <w:pPr>
        <w:jc w:val="both"/>
        <w:rPr>
          <w:color w:val="333333"/>
          <w:shd w:val="clear" w:color="auto" w:fill="FFFFFF"/>
        </w:rPr>
      </w:pPr>
      <w:r>
        <w:rPr>
          <w:color w:val="333333"/>
          <w:shd w:val="clear" w:color="auto" w:fill="FFFFFF"/>
        </w:rPr>
        <w:t>Dalības maksa atkarīga no maksāšanas, nevis reģistrēšanās laika. Obligāti jāaizpilda arī reģistrēšanās anketa.</w:t>
      </w:r>
      <w:r w:rsidR="00682307" w:rsidRPr="00460A06">
        <w:rPr>
          <w:color w:val="333333"/>
          <w:shd w:val="clear" w:color="auto" w:fill="FFFFFF"/>
        </w:rPr>
        <w:t xml:space="preserve"> </w:t>
      </w:r>
    </w:p>
    <w:p w:rsidR="00261A70" w:rsidRPr="001A5024" w:rsidRDefault="00261A70" w:rsidP="00685022">
      <w:pPr>
        <w:tabs>
          <w:tab w:val="left" w:pos="4965"/>
        </w:tabs>
        <w:jc w:val="both"/>
      </w:pPr>
    </w:p>
    <w:p w:rsidR="009D6B17" w:rsidRPr="001A5024" w:rsidRDefault="00BE4097" w:rsidP="00685022">
      <w:pPr>
        <w:tabs>
          <w:tab w:val="left" w:pos="4965"/>
        </w:tabs>
        <w:jc w:val="both"/>
        <w:rPr>
          <w:color w:val="FF0000"/>
          <w:shd w:val="clear" w:color="auto" w:fill="FFFFFF"/>
        </w:rPr>
      </w:pPr>
      <w:r w:rsidRPr="001A5024">
        <w:rPr>
          <w:rStyle w:val="Strong"/>
          <w:shd w:val="clear" w:color="auto" w:fill="FFFFFF"/>
        </w:rPr>
        <w:t>10</w:t>
      </w:r>
      <w:r w:rsidR="009D6B17" w:rsidRPr="001A5024">
        <w:rPr>
          <w:rStyle w:val="Strong"/>
          <w:shd w:val="clear" w:color="auto" w:fill="FFFFFF"/>
        </w:rPr>
        <w:t xml:space="preserve">. </w:t>
      </w:r>
      <w:r w:rsidR="006A03F4" w:rsidRPr="001A5024">
        <w:rPr>
          <w:rStyle w:val="Strong"/>
          <w:shd w:val="clear" w:color="auto" w:fill="FFFFFF"/>
        </w:rPr>
        <w:t xml:space="preserve">DALĪBNIEKU IEVĒRĪBAI UN </w:t>
      </w:r>
      <w:r w:rsidR="009D6B17" w:rsidRPr="001A5024">
        <w:rPr>
          <w:rStyle w:val="Strong"/>
          <w:shd w:val="clear" w:color="auto" w:fill="FFFFFF"/>
        </w:rPr>
        <w:t>PRETENZIJAS:</w:t>
      </w:r>
    </w:p>
    <w:p w:rsidR="006A03F4" w:rsidRPr="001A5024" w:rsidRDefault="006A03F4" w:rsidP="00685022">
      <w:pPr>
        <w:tabs>
          <w:tab w:val="left" w:pos="4965"/>
        </w:tabs>
        <w:jc w:val="both"/>
        <w:rPr>
          <w:shd w:val="clear" w:color="auto" w:fill="FFFFFF"/>
        </w:rPr>
      </w:pPr>
      <w:r w:rsidRPr="001A5024">
        <w:rPr>
          <w:shd w:val="clear" w:color="auto" w:fill="FFFFFF"/>
        </w:rPr>
        <w:t>Skriešanas numura nozaudēšanas gadījumā dalībniekam jāsedz tā izmaksas 15 EUR apmērā!</w:t>
      </w:r>
    </w:p>
    <w:p w:rsidR="00BC2292" w:rsidRDefault="002A10EE" w:rsidP="00685022">
      <w:pPr>
        <w:tabs>
          <w:tab w:val="left" w:pos="4965"/>
        </w:tabs>
        <w:jc w:val="both"/>
        <w:rPr>
          <w:shd w:val="clear" w:color="auto" w:fill="FFFFFF"/>
        </w:rPr>
      </w:pPr>
      <w:r w:rsidRPr="001A5024">
        <w:rPr>
          <w:shd w:val="clear" w:color="auto" w:fill="FFFFFF"/>
        </w:rPr>
        <w:lastRenderedPageBreak/>
        <w:t xml:space="preserve">Visas pretenzijas par sacensību norisi, rezultātiem u.tml. iesniedzamas pusstundas laikā pēc pēdējā finišējušā dalībnieka, veicot naudas iemaksu 30 eiro apmērā. Pamatotas </w:t>
      </w:r>
      <w:r w:rsidR="00D0316C">
        <w:rPr>
          <w:shd w:val="clear" w:color="auto" w:fill="FFFFFF"/>
        </w:rPr>
        <w:t>petenzijas</w:t>
      </w:r>
      <w:r w:rsidRPr="001A5024">
        <w:rPr>
          <w:shd w:val="clear" w:color="auto" w:fill="FFFFFF"/>
        </w:rPr>
        <w:t xml:space="preserve"> gadījumā minētā naudas summa tiks atgriezta.</w:t>
      </w:r>
    </w:p>
    <w:p w:rsidR="00D0316C" w:rsidRPr="007D0DF9" w:rsidRDefault="00D0316C" w:rsidP="00D0316C">
      <w:r w:rsidRPr="007D0DF9">
        <w:t>Piesakoties sacensībām, dalībnieki apliecina, ka neiebilst savu personas datu izmantošanai sacensību protokolos, sacensību laikā organizatoru uzņemto fotogrāfiju un videomateriālu izmantošanai sacensību publiskajos materiālos. Sacensību organizatori apliecina, ka personu dati netiks nodoti trešajām personām un tiks izmantoti vienīgi sacensību vajadzībām</w:t>
      </w:r>
    </w:p>
    <w:p w:rsidR="00D0316C" w:rsidRPr="001A5024" w:rsidRDefault="00D0316C" w:rsidP="00685022">
      <w:pPr>
        <w:tabs>
          <w:tab w:val="left" w:pos="4965"/>
        </w:tabs>
        <w:jc w:val="both"/>
        <w:rPr>
          <w:shd w:val="clear" w:color="auto" w:fill="FFFFFF"/>
        </w:rPr>
      </w:pPr>
    </w:p>
    <w:sectPr w:rsidR="00D0316C" w:rsidRPr="001A5024" w:rsidSect="003259D4">
      <w:pgSz w:w="11906" w:h="16838"/>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78"/>
    <w:rsid w:val="0002260D"/>
    <w:rsid w:val="00027BF5"/>
    <w:rsid w:val="000513C9"/>
    <w:rsid w:val="00061CF9"/>
    <w:rsid w:val="00083A48"/>
    <w:rsid w:val="00085E07"/>
    <w:rsid w:val="000874C5"/>
    <w:rsid w:val="00092722"/>
    <w:rsid w:val="000A048C"/>
    <w:rsid w:val="000B4B5F"/>
    <w:rsid w:val="000E0A8C"/>
    <w:rsid w:val="000E53E1"/>
    <w:rsid w:val="000E6B4C"/>
    <w:rsid w:val="001110FA"/>
    <w:rsid w:val="001451A4"/>
    <w:rsid w:val="001466A9"/>
    <w:rsid w:val="0015061A"/>
    <w:rsid w:val="00162C17"/>
    <w:rsid w:val="00174B19"/>
    <w:rsid w:val="00182378"/>
    <w:rsid w:val="001A5024"/>
    <w:rsid w:val="00222151"/>
    <w:rsid w:val="00261A70"/>
    <w:rsid w:val="0026730E"/>
    <w:rsid w:val="002A10EE"/>
    <w:rsid w:val="002E5F26"/>
    <w:rsid w:val="002F02C7"/>
    <w:rsid w:val="002F766D"/>
    <w:rsid w:val="00322299"/>
    <w:rsid w:val="003259D4"/>
    <w:rsid w:val="00334901"/>
    <w:rsid w:val="00334D99"/>
    <w:rsid w:val="0033699D"/>
    <w:rsid w:val="00351CB6"/>
    <w:rsid w:val="00366DA0"/>
    <w:rsid w:val="003B0F36"/>
    <w:rsid w:val="003C46F0"/>
    <w:rsid w:val="003C744E"/>
    <w:rsid w:val="003F26FD"/>
    <w:rsid w:val="00417010"/>
    <w:rsid w:val="00421AEF"/>
    <w:rsid w:val="00426FD3"/>
    <w:rsid w:val="00432CD6"/>
    <w:rsid w:val="00434EBF"/>
    <w:rsid w:val="00460A06"/>
    <w:rsid w:val="00470DD5"/>
    <w:rsid w:val="0048491E"/>
    <w:rsid w:val="004C0036"/>
    <w:rsid w:val="004E7E30"/>
    <w:rsid w:val="00507427"/>
    <w:rsid w:val="00513F4D"/>
    <w:rsid w:val="00514F01"/>
    <w:rsid w:val="00531383"/>
    <w:rsid w:val="00562D12"/>
    <w:rsid w:val="005A1990"/>
    <w:rsid w:val="005B33A5"/>
    <w:rsid w:val="005C05F4"/>
    <w:rsid w:val="005E075C"/>
    <w:rsid w:val="006161AC"/>
    <w:rsid w:val="00627EF6"/>
    <w:rsid w:val="00666A0C"/>
    <w:rsid w:val="0067211D"/>
    <w:rsid w:val="00675F66"/>
    <w:rsid w:val="00682307"/>
    <w:rsid w:val="00685022"/>
    <w:rsid w:val="006A03F4"/>
    <w:rsid w:val="006A0D6E"/>
    <w:rsid w:val="006E5259"/>
    <w:rsid w:val="00722ED9"/>
    <w:rsid w:val="0072658C"/>
    <w:rsid w:val="00735709"/>
    <w:rsid w:val="00767CAE"/>
    <w:rsid w:val="007734B7"/>
    <w:rsid w:val="00780165"/>
    <w:rsid w:val="0079628A"/>
    <w:rsid w:val="007E190C"/>
    <w:rsid w:val="007F26D9"/>
    <w:rsid w:val="0080275E"/>
    <w:rsid w:val="0081084F"/>
    <w:rsid w:val="008B09A8"/>
    <w:rsid w:val="008B2AD0"/>
    <w:rsid w:val="008C49E6"/>
    <w:rsid w:val="008D1978"/>
    <w:rsid w:val="008E3A63"/>
    <w:rsid w:val="008E69C9"/>
    <w:rsid w:val="0090111B"/>
    <w:rsid w:val="00903CF1"/>
    <w:rsid w:val="009A4286"/>
    <w:rsid w:val="009D6B17"/>
    <w:rsid w:val="009E39C1"/>
    <w:rsid w:val="009E4982"/>
    <w:rsid w:val="00A0414F"/>
    <w:rsid w:val="00A23D58"/>
    <w:rsid w:val="00A32506"/>
    <w:rsid w:val="00A62A58"/>
    <w:rsid w:val="00A906E2"/>
    <w:rsid w:val="00AA36D4"/>
    <w:rsid w:val="00AA3BB4"/>
    <w:rsid w:val="00AC300B"/>
    <w:rsid w:val="00AD7562"/>
    <w:rsid w:val="00B33E26"/>
    <w:rsid w:val="00B763AA"/>
    <w:rsid w:val="00B76E53"/>
    <w:rsid w:val="00BA5DC0"/>
    <w:rsid w:val="00BB672B"/>
    <w:rsid w:val="00BC2292"/>
    <w:rsid w:val="00BE31D2"/>
    <w:rsid w:val="00BE4097"/>
    <w:rsid w:val="00C77AD4"/>
    <w:rsid w:val="00C77FE2"/>
    <w:rsid w:val="00C92B44"/>
    <w:rsid w:val="00CA0B79"/>
    <w:rsid w:val="00CC763A"/>
    <w:rsid w:val="00CD495D"/>
    <w:rsid w:val="00CF26F3"/>
    <w:rsid w:val="00D0316C"/>
    <w:rsid w:val="00D13A9A"/>
    <w:rsid w:val="00D21E8D"/>
    <w:rsid w:val="00D3115B"/>
    <w:rsid w:val="00D451A5"/>
    <w:rsid w:val="00D50F8F"/>
    <w:rsid w:val="00D72017"/>
    <w:rsid w:val="00DD7BA4"/>
    <w:rsid w:val="00DF22ED"/>
    <w:rsid w:val="00E1501D"/>
    <w:rsid w:val="00E3348D"/>
    <w:rsid w:val="00E367DD"/>
    <w:rsid w:val="00E42263"/>
    <w:rsid w:val="00E91747"/>
    <w:rsid w:val="00EA01BA"/>
    <w:rsid w:val="00EA7213"/>
    <w:rsid w:val="00EB5F52"/>
    <w:rsid w:val="00EF0A9B"/>
    <w:rsid w:val="00F341B1"/>
    <w:rsid w:val="00F73636"/>
    <w:rsid w:val="00FA5421"/>
    <w:rsid w:val="00FB48D9"/>
    <w:rsid w:val="00FC00B9"/>
    <w:rsid w:val="00FC0FBC"/>
    <w:rsid w:val="00FF4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E944567-F350-418C-8165-D1FB8689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A4"/>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D7BA4"/>
  </w:style>
  <w:style w:type="character" w:customStyle="1" w:styleId="WW-Absatz-Standardschriftart">
    <w:name w:val="WW-Absatz-Standardschriftart"/>
    <w:rsid w:val="00DD7BA4"/>
  </w:style>
  <w:style w:type="character" w:customStyle="1" w:styleId="WW-Absatz-Standardschriftart1">
    <w:name w:val="WW-Absatz-Standardschriftart1"/>
    <w:rsid w:val="00DD7BA4"/>
  </w:style>
  <w:style w:type="character" w:customStyle="1" w:styleId="WW-Absatz-Standardschriftart11">
    <w:name w:val="WW-Absatz-Standardschriftart11"/>
    <w:rsid w:val="00DD7BA4"/>
  </w:style>
  <w:style w:type="character" w:customStyle="1" w:styleId="WW-Absatz-Standardschriftart111">
    <w:name w:val="WW-Absatz-Standardschriftart111"/>
    <w:rsid w:val="00DD7BA4"/>
  </w:style>
  <w:style w:type="character" w:customStyle="1" w:styleId="WW-Absatz-Standardschriftart1111">
    <w:name w:val="WW-Absatz-Standardschriftart1111"/>
    <w:rsid w:val="00DD7BA4"/>
  </w:style>
  <w:style w:type="character" w:customStyle="1" w:styleId="WW-Absatz-Standardschriftart11111">
    <w:name w:val="WW-Absatz-Standardschriftart11111"/>
    <w:rsid w:val="00DD7BA4"/>
  </w:style>
  <w:style w:type="character" w:customStyle="1" w:styleId="WW-Absatz-Standardschriftart111111">
    <w:name w:val="WW-Absatz-Standardschriftart111111"/>
    <w:rsid w:val="00DD7BA4"/>
  </w:style>
  <w:style w:type="character" w:customStyle="1" w:styleId="WW-Absatz-Standardschriftart1111111">
    <w:name w:val="WW-Absatz-Standardschriftart1111111"/>
    <w:rsid w:val="00DD7BA4"/>
  </w:style>
  <w:style w:type="character" w:customStyle="1" w:styleId="WW-Absatz-Standardschriftart11111111">
    <w:name w:val="WW-Absatz-Standardschriftart11111111"/>
    <w:rsid w:val="00DD7BA4"/>
  </w:style>
  <w:style w:type="character" w:customStyle="1" w:styleId="WW-Absatz-Standardschriftart111111111">
    <w:name w:val="WW-Absatz-Standardschriftart111111111"/>
    <w:rsid w:val="00DD7BA4"/>
  </w:style>
  <w:style w:type="character" w:customStyle="1" w:styleId="WW-Absatz-Standardschriftart1111111111">
    <w:name w:val="WW-Absatz-Standardschriftart1111111111"/>
    <w:rsid w:val="00DD7BA4"/>
  </w:style>
  <w:style w:type="character" w:customStyle="1" w:styleId="WW8Num1z0">
    <w:name w:val="WW8Num1z0"/>
    <w:rsid w:val="00DD7BA4"/>
    <w:rPr>
      <w:rFonts w:ascii="Wingdings" w:hAnsi="Wingdings"/>
    </w:rPr>
  </w:style>
  <w:style w:type="character" w:customStyle="1" w:styleId="WW8Num1z1">
    <w:name w:val="WW8Num1z1"/>
    <w:rsid w:val="00DD7BA4"/>
    <w:rPr>
      <w:rFonts w:ascii="Courier New" w:hAnsi="Courier New" w:cs="Courier New"/>
    </w:rPr>
  </w:style>
  <w:style w:type="character" w:customStyle="1" w:styleId="WW8Num1z3">
    <w:name w:val="WW8Num1z3"/>
    <w:rsid w:val="00DD7BA4"/>
    <w:rPr>
      <w:rFonts w:ascii="Symbol" w:hAnsi="Symbol"/>
    </w:rPr>
  </w:style>
  <w:style w:type="character" w:customStyle="1" w:styleId="WW-DefaultParagraphFont">
    <w:name w:val="WW-Default Paragraph Font"/>
    <w:rsid w:val="00DD7BA4"/>
  </w:style>
  <w:style w:type="character" w:customStyle="1" w:styleId="NumberingSymbols">
    <w:name w:val="Numbering Symbols"/>
    <w:rsid w:val="00DD7BA4"/>
  </w:style>
  <w:style w:type="paragraph" w:customStyle="1" w:styleId="Heading">
    <w:name w:val="Heading"/>
    <w:basedOn w:val="Normal"/>
    <w:next w:val="BodyText"/>
    <w:rsid w:val="00DD7BA4"/>
    <w:pPr>
      <w:keepNext/>
      <w:spacing w:before="240" w:after="120"/>
    </w:pPr>
    <w:rPr>
      <w:rFonts w:ascii="Arial" w:eastAsia="MS Mincho" w:hAnsi="Arial" w:cs="Tahoma"/>
      <w:sz w:val="28"/>
      <w:szCs w:val="28"/>
    </w:rPr>
  </w:style>
  <w:style w:type="paragraph" w:styleId="BodyText">
    <w:name w:val="Body Text"/>
    <w:basedOn w:val="Normal"/>
    <w:rsid w:val="00DD7BA4"/>
    <w:pPr>
      <w:spacing w:after="120"/>
    </w:pPr>
  </w:style>
  <w:style w:type="paragraph" w:styleId="List">
    <w:name w:val="List"/>
    <w:basedOn w:val="BodyText"/>
    <w:rsid w:val="00DD7BA4"/>
    <w:rPr>
      <w:rFonts w:cs="Tahoma"/>
    </w:rPr>
  </w:style>
  <w:style w:type="paragraph" w:styleId="Caption">
    <w:name w:val="caption"/>
    <w:basedOn w:val="Normal"/>
    <w:qFormat/>
    <w:rsid w:val="00DD7BA4"/>
    <w:pPr>
      <w:suppressLineNumbers/>
      <w:spacing w:before="120" w:after="120"/>
    </w:pPr>
    <w:rPr>
      <w:rFonts w:cs="Tahoma"/>
      <w:i/>
      <w:iCs/>
    </w:rPr>
  </w:style>
  <w:style w:type="paragraph" w:customStyle="1" w:styleId="Index">
    <w:name w:val="Index"/>
    <w:basedOn w:val="Normal"/>
    <w:rsid w:val="00DD7BA4"/>
    <w:pPr>
      <w:suppressLineNumbers/>
    </w:pPr>
    <w:rPr>
      <w:rFonts w:cs="Tahoma"/>
    </w:rPr>
  </w:style>
  <w:style w:type="paragraph" w:customStyle="1" w:styleId="TableContents">
    <w:name w:val="Table Contents"/>
    <w:basedOn w:val="Normal"/>
    <w:rsid w:val="00DD7BA4"/>
    <w:pPr>
      <w:suppressLineNumbers/>
    </w:pPr>
  </w:style>
  <w:style w:type="paragraph" w:customStyle="1" w:styleId="TableHeading">
    <w:name w:val="Table Heading"/>
    <w:basedOn w:val="TableContents"/>
    <w:rsid w:val="00DD7BA4"/>
    <w:pPr>
      <w:jc w:val="center"/>
    </w:pPr>
    <w:rPr>
      <w:b/>
      <w:bCs/>
    </w:rPr>
  </w:style>
  <w:style w:type="character" w:styleId="Strong">
    <w:name w:val="Strong"/>
    <w:uiPriority w:val="22"/>
    <w:qFormat/>
    <w:rsid w:val="009D6B17"/>
    <w:rPr>
      <w:b/>
      <w:bCs/>
    </w:rPr>
  </w:style>
  <w:style w:type="character" w:customStyle="1" w:styleId="apple-converted-space">
    <w:name w:val="apple-converted-space"/>
    <w:rsid w:val="009D6B17"/>
  </w:style>
  <w:style w:type="character" w:styleId="Hyperlink">
    <w:name w:val="Hyperlink"/>
    <w:uiPriority w:val="99"/>
    <w:unhideWhenUsed/>
    <w:rsid w:val="009D6B17"/>
    <w:rPr>
      <w:color w:val="0000FF"/>
      <w:u w:val="single"/>
    </w:rPr>
  </w:style>
  <w:style w:type="character" w:customStyle="1" w:styleId="st">
    <w:name w:val="st"/>
    <w:rsid w:val="00092722"/>
  </w:style>
  <w:style w:type="character" w:styleId="Emphasis">
    <w:name w:val="Emphasis"/>
    <w:basedOn w:val="DefaultParagraphFont"/>
    <w:uiPriority w:val="20"/>
    <w:qFormat/>
    <w:rsid w:val="00682307"/>
    <w:rPr>
      <w:i/>
      <w:iCs/>
    </w:rPr>
  </w:style>
  <w:style w:type="table" w:styleId="TableGrid">
    <w:name w:val="Table Grid"/>
    <w:basedOn w:val="TableNormal"/>
    <w:uiPriority w:val="59"/>
    <w:rsid w:val="0072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1273</TotalTime>
  <Pages>3</Pages>
  <Words>3947</Words>
  <Characters>2250</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6185</CharactersWithSpaces>
  <SharedDoc>false</SharedDoc>
  <HLinks>
    <vt:vector size="24" baseType="variant">
      <vt:variant>
        <vt:i4>1507376</vt:i4>
      </vt:variant>
      <vt:variant>
        <vt:i4>9</vt:i4>
      </vt:variant>
      <vt:variant>
        <vt:i4>0</vt:i4>
      </vt:variant>
      <vt:variant>
        <vt:i4>5</vt:i4>
      </vt:variant>
      <vt:variant>
        <vt:lpwstr>mailto:skozolnieki@gmail.com</vt:lpwstr>
      </vt:variant>
      <vt:variant>
        <vt:lpwstr/>
      </vt:variant>
      <vt:variant>
        <vt:i4>655388</vt:i4>
      </vt:variant>
      <vt:variant>
        <vt:i4>6</vt:i4>
      </vt:variant>
      <vt:variant>
        <vt:i4>0</vt:i4>
      </vt:variant>
      <vt:variant>
        <vt:i4>5</vt:i4>
      </vt:variant>
      <vt:variant>
        <vt:lpwstr>http://www.ozolnieki.lv/</vt:lpwstr>
      </vt:variant>
      <vt:variant>
        <vt:lpwstr/>
      </vt:variant>
      <vt:variant>
        <vt:i4>8257568</vt:i4>
      </vt:variant>
      <vt:variant>
        <vt:i4>3</vt:i4>
      </vt:variant>
      <vt:variant>
        <vt:i4>0</vt:i4>
      </vt:variant>
      <vt:variant>
        <vt:i4>5</vt:i4>
      </vt:variant>
      <vt:variant>
        <vt:lpwstr>http://www.skriesim.lv/</vt:lpwstr>
      </vt:variant>
      <vt:variant>
        <vt:lpwstr/>
      </vt:variant>
      <vt:variant>
        <vt:i4>983133</vt:i4>
      </vt:variant>
      <vt:variant>
        <vt:i4>0</vt:i4>
      </vt:variant>
      <vt:variant>
        <vt:i4>0</vt:i4>
      </vt:variant>
      <vt:variant>
        <vt:i4>5</vt:i4>
      </vt:variant>
      <vt:variant>
        <vt:lpwstr>http://skozolnieki.wordpress.com/ieludz-ozolnieki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ilze.pelece@llu.lv</cp:lastModifiedBy>
  <cp:revision>7</cp:revision>
  <cp:lastPrinted>2014-02-24T15:00:00Z</cp:lastPrinted>
  <dcterms:created xsi:type="dcterms:W3CDTF">2021-06-10T14:37:00Z</dcterms:created>
  <dcterms:modified xsi:type="dcterms:W3CDTF">2021-06-14T13:02:00Z</dcterms:modified>
</cp:coreProperties>
</file>