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Viļānu Sporta skolas vieglatlētikas sacensības – 202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32"/>
          <w:szCs w:val="32"/>
          <w:lang w:val="lv-LV" w:eastAsia="en-US" w:bidi="ar-SA"/>
        </w:rPr>
        <w:t>5</w:t>
      </w:r>
    </w:p>
    <w:p>
      <w:pPr>
        <w:pStyle w:val="Normal"/>
        <w:spacing w:before="0" w:after="0"/>
        <w:jc w:val="center"/>
        <w:rPr/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32"/>
          <w:szCs w:val="32"/>
          <w:lang w:val="lv-LV" w:eastAsia="en-US" w:bidi="ar-SA"/>
        </w:rPr>
        <w:t>03</w:t>
      </w:r>
      <w:r>
        <w:rPr>
          <w:rFonts w:cs="Times New Roman" w:ascii="Times New Roman" w:hAnsi="Times New Roman"/>
          <w:b/>
          <w:sz w:val="32"/>
          <w:szCs w:val="32"/>
        </w:rPr>
        <w:t>.0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32"/>
          <w:szCs w:val="32"/>
          <w:lang w:val="lv-LV" w:eastAsia="en-US" w:bidi="ar-SA"/>
        </w:rPr>
        <w:t>6</w:t>
      </w:r>
      <w:r>
        <w:rPr>
          <w:rFonts w:cs="Times New Roman" w:ascii="Times New Roman" w:hAnsi="Times New Roman"/>
          <w:b/>
          <w:sz w:val="32"/>
          <w:szCs w:val="32"/>
        </w:rPr>
        <w:t>.202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32"/>
          <w:szCs w:val="32"/>
          <w:lang w:val="lv-LV" w:eastAsia="en-US" w:bidi="ar-SA"/>
        </w:rPr>
        <w:t>5</w:t>
      </w:r>
      <w:r>
        <w:rPr>
          <w:rFonts w:cs="Times New Roman" w:ascii="Times New Roman" w:hAnsi="Times New Roman"/>
          <w:b/>
          <w:sz w:val="32"/>
          <w:szCs w:val="32"/>
        </w:rPr>
        <w:t>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Sacensību programma</w:t>
      </w:r>
    </w:p>
    <w:tbl>
      <w:tblPr>
        <w:tblStyle w:val="TableGrid"/>
        <w:tblW w:w="1201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8"/>
        <w:gridCol w:w="3076"/>
        <w:gridCol w:w="2266"/>
        <w:gridCol w:w="2408"/>
        <w:gridCol w:w="2557"/>
      </w:tblGrid>
      <w:tr>
        <w:trPr/>
        <w:tc>
          <w:tcPr>
            <w:tcW w:w="1708" w:type="dxa"/>
            <w:tcBorders/>
            <w:shd w:color="auto" w:fill="FF0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i/>
                <w:sz w:val="32"/>
                <w:szCs w:val="32"/>
              </w:rPr>
              <w:t>Laiks</w:t>
            </w:r>
          </w:p>
        </w:tc>
        <w:tc>
          <w:tcPr>
            <w:tcW w:w="3076" w:type="dxa"/>
            <w:tcBorders/>
            <w:shd w:color="auto" w:fill="FF0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i/>
                <w:sz w:val="32"/>
                <w:szCs w:val="32"/>
              </w:rPr>
              <w:t>Skriešana</w:t>
            </w:r>
          </w:p>
        </w:tc>
        <w:tc>
          <w:tcPr>
            <w:tcW w:w="2266" w:type="dxa"/>
            <w:tcBorders/>
            <w:shd w:color="auto" w:fill="FF0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i/>
                <w:sz w:val="32"/>
                <w:szCs w:val="32"/>
              </w:rPr>
              <w:t>Tāllēkšana</w:t>
            </w:r>
          </w:p>
        </w:tc>
        <w:tc>
          <w:tcPr>
            <w:tcW w:w="2408" w:type="dxa"/>
            <w:tcBorders/>
            <w:shd w:color="auto" w:fill="FF00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i/>
                <w:sz w:val="32"/>
                <w:szCs w:val="32"/>
              </w:rPr>
              <w:t>Lode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sz w:val="32"/>
                <w:szCs w:val="32"/>
              </w:rPr>
              <w:t>Pildbumba</w:t>
            </w:r>
          </w:p>
        </w:tc>
        <w:tc>
          <w:tcPr>
            <w:tcW w:w="2557" w:type="dxa"/>
            <w:tcBorders/>
            <w:shd w:color="auto" w:fill="FF0000" w:val="clear"/>
          </w:tcPr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  <w:sz w:val="32"/>
                <w:szCs w:val="32"/>
              </w:rPr>
              <w:t>Bumbiņa</w:t>
            </w:r>
          </w:p>
        </w:tc>
      </w:tr>
      <w:tr>
        <w:trPr/>
        <w:tc>
          <w:tcPr>
            <w:tcW w:w="1708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9:55</w:t>
            </w:r>
          </w:p>
        </w:tc>
        <w:tc>
          <w:tcPr>
            <w:tcW w:w="3076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Atklāšana</w:t>
            </w:r>
          </w:p>
        </w:tc>
        <w:tc>
          <w:tcPr>
            <w:tcW w:w="2266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8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7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10:00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 xml:space="preserve">60 m </w:t>
            </w: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U-12 m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U-14 m</w:t>
            </w:r>
          </w:p>
        </w:tc>
        <w:tc>
          <w:tcPr>
            <w:tcW w:w="2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U-14 z</w:t>
            </w:r>
          </w:p>
        </w:tc>
        <w:tc>
          <w:tcPr>
            <w:tcW w:w="2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U-12 z</w:t>
            </w:r>
          </w:p>
        </w:tc>
      </w:tr>
      <w:tr>
        <w:trPr/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10:15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 xml:space="preserve">60 m </w:t>
            </w: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U-10 m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10:20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U-10 z</w:t>
            </w:r>
          </w:p>
        </w:tc>
        <w:tc>
          <w:tcPr>
            <w:tcW w:w="2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10:30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 xml:space="preserve">60 m </w:t>
            </w: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U-12 z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U-12 m</w:t>
            </w:r>
          </w:p>
        </w:tc>
      </w:tr>
      <w:tr>
        <w:trPr/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10:45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 xml:space="preserve">60 m </w:t>
            </w: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U-10 z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U-14 z</w:t>
            </w:r>
          </w:p>
        </w:tc>
        <w:tc>
          <w:tcPr>
            <w:tcW w:w="2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U-14 m</w:t>
            </w:r>
          </w:p>
        </w:tc>
        <w:tc>
          <w:tcPr>
            <w:tcW w:w="2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11:00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60 m fināli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U-12 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U-10 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U-12 z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U-10 z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U-10 m</w:t>
            </w:r>
          </w:p>
        </w:tc>
        <w:tc>
          <w:tcPr>
            <w:tcW w:w="2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U-10 z</w:t>
            </w:r>
          </w:p>
        </w:tc>
      </w:tr>
      <w:tr>
        <w:trPr/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11:15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100 m U-14 m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11:30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100 m U-14 z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U-10 m</w:t>
            </w:r>
          </w:p>
        </w:tc>
        <w:tc>
          <w:tcPr>
            <w:tcW w:w="2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U-12 z</w:t>
            </w:r>
          </w:p>
        </w:tc>
        <w:tc>
          <w:tcPr>
            <w:tcW w:w="2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U-14 m</w:t>
            </w:r>
          </w:p>
        </w:tc>
      </w:tr>
      <w:tr>
        <w:trPr/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11:45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100 m fināli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U-14 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U-14 z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U-12 m</w:t>
            </w:r>
          </w:p>
        </w:tc>
        <w:tc>
          <w:tcPr>
            <w:tcW w:w="2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12:00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500 m U-12 z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U-10 m</w:t>
            </w:r>
          </w:p>
        </w:tc>
      </w:tr>
      <w:tr>
        <w:trPr/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12:15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500 m U-12 m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U-10 z</w:t>
            </w:r>
          </w:p>
        </w:tc>
        <w:tc>
          <w:tcPr>
            <w:tcW w:w="2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12:30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500 m U-10 m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U-14 z</w:t>
            </w:r>
          </w:p>
        </w:tc>
      </w:tr>
      <w:tr>
        <w:trPr/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12:45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500 m U-10 z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13:00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500 m U-14 m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U-12 z</w:t>
            </w:r>
          </w:p>
        </w:tc>
        <w:tc>
          <w:tcPr>
            <w:tcW w:w="2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13:15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single"/>
              </w:rPr>
              <w:t>500 m U-14 z</w:t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13:45</w:t>
            </w:r>
          </w:p>
        </w:tc>
        <w:tc>
          <w:tcPr>
            <w:tcW w:w="30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2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U-12 m</w:t>
            </w:r>
          </w:p>
        </w:tc>
        <w:tc>
          <w:tcPr>
            <w:tcW w:w="2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1708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13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:30</w:t>
            </w:r>
          </w:p>
        </w:tc>
        <w:tc>
          <w:tcPr>
            <w:tcW w:w="3076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 xml:space="preserve">APBALVOŠANA </w:t>
            </w:r>
          </w:p>
        </w:tc>
        <w:tc>
          <w:tcPr>
            <w:tcW w:w="2266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highlight w:val="yellow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highlight w:val="yellow"/>
              </w:rPr>
            </w:r>
          </w:p>
        </w:tc>
        <w:tc>
          <w:tcPr>
            <w:tcW w:w="2408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highlight w:val="yellow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highlight w:val="yellow"/>
              </w:rPr>
            </w:r>
          </w:p>
        </w:tc>
        <w:tc>
          <w:tcPr>
            <w:tcW w:w="2557" w:type="dxa"/>
            <w:tcBorders/>
            <w:shd w:color="auto" w:fill="FFFF00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highlight w:val="yellow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highlight w:val="yellow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5" w:header="0" w:top="142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lv-LV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326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3326f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LibreOffice/6.3.3.2$Windows_X86_64 LibreOffice_project/a64200df03143b798afd1ec74a12ab50359878ed</Application>
  <Pages>1</Pages>
  <Words>137</Words>
  <Characters>472</Characters>
  <CharactersWithSpaces>544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2023-05-20T16:03:00Z</dcterms:created>
  <dc:creator>SPORTVNP</dc:creator>
  <dc:description/>
  <dc:language>lv-LV</dc:language>
  <cp:lastModifiedBy/>
  <dcterms:modified xsi:type="dcterms:W3CDTF">2025-05-20T12:46:06Z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