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183" w:rsidRDefault="00305183" w:rsidP="00305183">
      <w:pPr>
        <w:jc w:val="both"/>
        <w:rPr>
          <w:sz w:val="24"/>
        </w:rPr>
      </w:pPr>
      <w:r>
        <w:tab/>
      </w:r>
      <w:r>
        <w:tab/>
      </w:r>
      <w:r>
        <w:tab/>
      </w:r>
      <w:r>
        <w:tab/>
      </w:r>
      <w:r>
        <w:tab/>
      </w:r>
      <w:r>
        <w:tab/>
      </w:r>
      <w:r>
        <w:tab/>
      </w:r>
      <w:r w:rsidR="00AA3305">
        <w:tab/>
      </w:r>
      <w:r>
        <w:rPr>
          <w:sz w:val="24"/>
        </w:rPr>
        <w:t>Apstiprinu:</w:t>
      </w:r>
    </w:p>
    <w:p w:rsidR="00305183" w:rsidRDefault="00305183" w:rsidP="00305183">
      <w:pPr>
        <w:jc w:val="both"/>
        <w:rPr>
          <w:sz w:val="24"/>
        </w:rPr>
      </w:pPr>
      <w:r>
        <w:rPr>
          <w:sz w:val="24"/>
        </w:rPr>
        <w:tab/>
      </w:r>
      <w:r>
        <w:rPr>
          <w:sz w:val="24"/>
        </w:rPr>
        <w:tab/>
      </w:r>
      <w:r>
        <w:rPr>
          <w:sz w:val="24"/>
        </w:rPr>
        <w:tab/>
      </w:r>
      <w:r w:rsidR="00AA3305">
        <w:rPr>
          <w:sz w:val="24"/>
        </w:rPr>
        <w:tab/>
      </w:r>
      <w:r w:rsidR="00AA3305">
        <w:rPr>
          <w:sz w:val="24"/>
        </w:rPr>
        <w:tab/>
      </w:r>
      <w:r w:rsidR="00AA3305">
        <w:rPr>
          <w:sz w:val="24"/>
        </w:rPr>
        <w:tab/>
      </w:r>
      <w:r w:rsidR="00AA3305">
        <w:rPr>
          <w:sz w:val="24"/>
        </w:rPr>
        <w:tab/>
      </w:r>
      <w:r>
        <w:rPr>
          <w:sz w:val="24"/>
        </w:rPr>
        <w:t>Preiļu BJSS direktors                   E.Vaivods</w:t>
      </w:r>
    </w:p>
    <w:p w:rsidR="00AA3305" w:rsidRDefault="00AA3305" w:rsidP="00305183">
      <w:pPr>
        <w:jc w:val="both"/>
        <w:rPr>
          <w:sz w:val="24"/>
        </w:rPr>
      </w:pPr>
      <w:r>
        <w:rPr>
          <w:sz w:val="24"/>
        </w:rPr>
        <w:tab/>
      </w:r>
      <w:r>
        <w:rPr>
          <w:sz w:val="24"/>
        </w:rPr>
        <w:tab/>
      </w:r>
      <w:r>
        <w:rPr>
          <w:sz w:val="24"/>
        </w:rPr>
        <w:tab/>
      </w:r>
      <w:r>
        <w:rPr>
          <w:sz w:val="24"/>
        </w:rPr>
        <w:tab/>
      </w:r>
      <w:r>
        <w:rPr>
          <w:sz w:val="24"/>
        </w:rPr>
        <w:tab/>
      </w:r>
      <w:r>
        <w:rPr>
          <w:sz w:val="24"/>
        </w:rPr>
        <w:tab/>
      </w:r>
      <w:r>
        <w:rPr>
          <w:sz w:val="24"/>
        </w:rPr>
        <w:tab/>
        <w:t>15.03.2019.</w:t>
      </w:r>
    </w:p>
    <w:p w:rsidR="00305183" w:rsidRPr="00AA3305" w:rsidRDefault="00305183" w:rsidP="00AA3305">
      <w:pPr>
        <w:tabs>
          <w:tab w:val="left" w:pos="720"/>
          <w:tab w:val="left" w:pos="1440"/>
          <w:tab w:val="left" w:pos="2160"/>
          <w:tab w:val="left" w:pos="4650"/>
        </w:tabs>
        <w:jc w:val="both"/>
        <w:rPr>
          <w:sz w:val="24"/>
        </w:rPr>
      </w:pPr>
      <w:r>
        <w:rPr>
          <w:sz w:val="24"/>
        </w:rPr>
        <w:tab/>
      </w:r>
      <w:r>
        <w:rPr>
          <w:sz w:val="24"/>
        </w:rPr>
        <w:tab/>
      </w:r>
      <w:r>
        <w:rPr>
          <w:sz w:val="24"/>
        </w:rPr>
        <w:tab/>
      </w:r>
      <w:r>
        <w:rPr>
          <w:sz w:val="24"/>
        </w:rPr>
        <w:tab/>
      </w:r>
    </w:p>
    <w:p w:rsidR="00305183" w:rsidRDefault="00305183" w:rsidP="00305183">
      <w:pPr>
        <w:pStyle w:val="Heading1"/>
      </w:pPr>
      <w:r>
        <w:t xml:space="preserve">PREIĻU,LĪVĀNU,AGLONAS,RIEBIŅU,VĀRKAVAS </w:t>
      </w:r>
    </w:p>
    <w:p w:rsidR="00305183" w:rsidRDefault="00305183" w:rsidP="00305183">
      <w:pPr>
        <w:pStyle w:val="Heading1"/>
      </w:pPr>
      <w:r>
        <w:t>SKOLU SACENSĪBU PAVASARA KROSA</w:t>
      </w:r>
    </w:p>
    <w:p w:rsidR="00305183" w:rsidRDefault="00305183" w:rsidP="00305183">
      <w:pPr>
        <w:jc w:val="center"/>
        <w:rPr>
          <w:b/>
          <w:sz w:val="28"/>
        </w:rPr>
      </w:pPr>
      <w:r>
        <w:rPr>
          <w:b/>
          <w:sz w:val="28"/>
        </w:rPr>
        <w:t>N O L I K U M S</w:t>
      </w:r>
    </w:p>
    <w:p w:rsidR="00305183" w:rsidRDefault="00305183" w:rsidP="00305183">
      <w:pPr>
        <w:rPr>
          <w:b/>
          <w:sz w:val="28"/>
        </w:rPr>
      </w:pPr>
    </w:p>
    <w:p w:rsidR="00305183" w:rsidRDefault="00305183" w:rsidP="00305183">
      <w:pPr>
        <w:numPr>
          <w:ilvl w:val="0"/>
          <w:numId w:val="1"/>
        </w:numPr>
        <w:jc w:val="both"/>
        <w:rPr>
          <w:sz w:val="24"/>
          <w:szCs w:val="24"/>
        </w:rPr>
      </w:pPr>
      <w:r>
        <w:rPr>
          <w:b/>
          <w:sz w:val="24"/>
          <w:szCs w:val="24"/>
        </w:rPr>
        <w:t>Vieta un laiks.</w:t>
      </w:r>
    </w:p>
    <w:p w:rsidR="00305183" w:rsidRDefault="00305183" w:rsidP="00305183">
      <w:pPr>
        <w:jc w:val="both"/>
        <w:rPr>
          <w:sz w:val="24"/>
          <w:szCs w:val="24"/>
        </w:rPr>
      </w:pPr>
      <w:r>
        <w:rPr>
          <w:sz w:val="24"/>
          <w:szCs w:val="24"/>
        </w:rPr>
        <w:t xml:space="preserve">Sacensības notiek  Preiļu parkā </w:t>
      </w:r>
      <w:r w:rsidR="00AA3305">
        <w:rPr>
          <w:sz w:val="24"/>
          <w:szCs w:val="24"/>
        </w:rPr>
        <w:t>2019.gada 17. aprīlī plkst. 10.3</w:t>
      </w:r>
      <w:r>
        <w:rPr>
          <w:sz w:val="24"/>
          <w:szCs w:val="24"/>
        </w:rPr>
        <w:t>0.</w:t>
      </w:r>
    </w:p>
    <w:p w:rsidR="00305183" w:rsidRDefault="00305183" w:rsidP="00305183">
      <w:pPr>
        <w:jc w:val="both"/>
        <w:rPr>
          <w:sz w:val="24"/>
          <w:szCs w:val="24"/>
        </w:rPr>
      </w:pPr>
    </w:p>
    <w:p w:rsidR="00305183" w:rsidRDefault="00305183" w:rsidP="00305183">
      <w:pPr>
        <w:numPr>
          <w:ilvl w:val="0"/>
          <w:numId w:val="1"/>
        </w:numPr>
        <w:jc w:val="both"/>
        <w:rPr>
          <w:b/>
          <w:sz w:val="24"/>
          <w:szCs w:val="24"/>
        </w:rPr>
      </w:pPr>
      <w:r>
        <w:rPr>
          <w:b/>
          <w:sz w:val="24"/>
          <w:szCs w:val="24"/>
        </w:rPr>
        <w:t>Dalībnieki.</w:t>
      </w:r>
    </w:p>
    <w:p w:rsidR="00305183" w:rsidRPr="00305183" w:rsidRDefault="00305183" w:rsidP="00BE135A">
      <w:pPr>
        <w:pStyle w:val="ListParagraph"/>
        <w:numPr>
          <w:ilvl w:val="0"/>
          <w:numId w:val="2"/>
        </w:numPr>
        <w:jc w:val="both"/>
        <w:rPr>
          <w:sz w:val="24"/>
          <w:szCs w:val="24"/>
        </w:rPr>
      </w:pPr>
      <w:r>
        <w:rPr>
          <w:sz w:val="24"/>
          <w:szCs w:val="24"/>
        </w:rPr>
        <w:t>g</w:t>
      </w:r>
      <w:r w:rsidRPr="00305183">
        <w:rPr>
          <w:sz w:val="24"/>
          <w:szCs w:val="24"/>
        </w:rPr>
        <w:t>rupa – vidusskolas:</w:t>
      </w:r>
      <w:r>
        <w:rPr>
          <w:sz w:val="24"/>
          <w:szCs w:val="24"/>
        </w:rPr>
        <w:t xml:space="preserve"> </w:t>
      </w:r>
      <w:r w:rsidRPr="00305183">
        <w:rPr>
          <w:sz w:val="24"/>
          <w:szCs w:val="24"/>
        </w:rPr>
        <w:t xml:space="preserve"> komandas sastāvs 13 dalībnieki</w:t>
      </w:r>
    </w:p>
    <w:p w:rsidR="00305183" w:rsidRDefault="00305183" w:rsidP="00BE135A">
      <w:pPr>
        <w:pStyle w:val="ListParagraph"/>
        <w:numPr>
          <w:ilvl w:val="0"/>
          <w:numId w:val="2"/>
        </w:numPr>
        <w:jc w:val="both"/>
        <w:rPr>
          <w:sz w:val="24"/>
          <w:szCs w:val="24"/>
        </w:rPr>
      </w:pPr>
      <w:r>
        <w:rPr>
          <w:sz w:val="24"/>
          <w:szCs w:val="24"/>
        </w:rPr>
        <w:t>g</w:t>
      </w:r>
      <w:r w:rsidRPr="00305183">
        <w:rPr>
          <w:sz w:val="24"/>
          <w:szCs w:val="24"/>
        </w:rPr>
        <w:t xml:space="preserve">rupa </w:t>
      </w:r>
      <w:r>
        <w:rPr>
          <w:sz w:val="24"/>
          <w:szCs w:val="24"/>
        </w:rPr>
        <w:t>–</w:t>
      </w:r>
      <w:r w:rsidRPr="00305183">
        <w:rPr>
          <w:sz w:val="24"/>
          <w:szCs w:val="24"/>
        </w:rPr>
        <w:t xml:space="preserve"> </w:t>
      </w:r>
      <w:r>
        <w:rPr>
          <w:sz w:val="24"/>
          <w:szCs w:val="24"/>
        </w:rPr>
        <w:t xml:space="preserve">pamatskolas: komandas sastāvs 10 dalībnieki </w:t>
      </w:r>
    </w:p>
    <w:p w:rsidR="00305183" w:rsidRDefault="00305183" w:rsidP="00305183">
      <w:pPr>
        <w:ind w:left="360"/>
        <w:jc w:val="both"/>
        <w:rPr>
          <w:sz w:val="24"/>
          <w:szCs w:val="24"/>
        </w:rPr>
      </w:pPr>
      <w:r>
        <w:rPr>
          <w:sz w:val="24"/>
          <w:szCs w:val="24"/>
        </w:rPr>
        <w:t>Dalībnieku sadalījums komandā pēc dzimuma un distances – pēc izvēles.</w:t>
      </w:r>
    </w:p>
    <w:p w:rsidR="00305183" w:rsidRDefault="00305183" w:rsidP="00305183">
      <w:pPr>
        <w:ind w:left="360"/>
        <w:jc w:val="both"/>
        <w:rPr>
          <w:sz w:val="24"/>
          <w:szCs w:val="24"/>
        </w:rPr>
      </w:pPr>
      <w:r>
        <w:rPr>
          <w:sz w:val="24"/>
          <w:szCs w:val="24"/>
        </w:rPr>
        <w:t xml:space="preserve">                      </w:t>
      </w:r>
    </w:p>
    <w:p w:rsidR="00305183" w:rsidRPr="00305183" w:rsidRDefault="00305183" w:rsidP="00305183">
      <w:pPr>
        <w:tabs>
          <w:tab w:val="left" w:pos="3285"/>
        </w:tabs>
        <w:ind w:left="360"/>
        <w:jc w:val="both"/>
        <w:rPr>
          <w:b/>
          <w:sz w:val="24"/>
          <w:szCs w:val="24"/>
        </w:rPr>
      </w:pPr>
      <w:r w:rsidRPr="00305183">
        <w:rPr>
          <w:b/>
          <w:sz w:val="24"/>
          <w:szCs w:val="24"/>
        </w:rPr>
        <w:t xml:space="preserve">                  3. Programma.</w:t>
      </w:r>
      <w:r w:rsidRPr="00305183">
        <w:rPr>
          <w:b/>
          <w:sz w:val="24"/>
          <w:szCs w:val="24"/>
        </w:rPr>
        <w:tab/>
      </w:r>
    </w:p>
    <w:p w:rsidR="00305183" w:rsidRDefault="00305183" w:rsidP="00B9669B">
      <w:pPr>
        <w:pStyle w:val="Heading2"/>
        <w:tabs>
          <w:tab w:val="left" w:pos="720"/>
          <w:tab w:val="left" w:pos="1440"/>
          <w:tab w:val="left" w:pos="2160"/>
          <w:tab w:val="left" w:pos="3285"/>
        </w:tabs>
        <w:ind w:left="0"/>
        <w:rPr>
          <w:sz w:val="24"/>
          <w:szCs w:val="24"/>
        </w:rPr>
      </w:pPr>
      <w:r>
        <w:rPr>
          <w:b/>
          <w:sz w:val="24"/>
          <w:szCs w:val="24"/>
        </w:rPr>
        <w:t xml:space="preserve">               </w:t>
      </w:r>
      <w:r>
        <w:rPr>
          <w:sz w:val="24"/>
          <w:szCs w:val="24"/>
        </w:rPr>
        <w:t>Dzimš.gadi</w:t>
      </w:r>
      <w:r>
        <w:rPr>
          <w:sz w:val="24"/>
          <w:szCs w:val="24"/>
        </w:rPr>
        <w:tab/>
      </w:r>
      <w:r w:rsidR="00B9669B">
        <w:rPr>
          <w:sz w:val="24"/>
          <w:szCs w:val="24"/>
        </w:rPr>
        <w:tab/>
        <w:t xml:space="preserve"> Jaunietes-meitenes      Jaunieši-zēni</w:t>
      </w:r>
    </w:p>
    <w:p w:rsidR="00305183" w:rsidRDefault="00735AB2" w:rsidP="00B9669B">
      <w:pPr>
        <w:tabs>
          <w:tab w:val="left" w:pos="5775"/>
        </w:tabs>
        <w:ind w:firstLine="720"/>
        <w:jc w:val="both"/>
        <w:rPr>
          <w:sz w:val="24"/>
          <w:szCs w:val="24"/>
        </w:rPr>
      </w:pPr>
      <w:r>
        <w:rPr>
          <w:sz w:val="24"/>
          <w:szCs w:val="24"/>
        </w:rPr>
        <w:t>2007</w:t>
      </w:r>
      <w:r w:rsidR="00305183">
        <w:rPr>
          <w:sz w:val="24"/>
          <w:szCs w:val="24"/>
        </w:rPr>
        <w:t xml:space="preserve">. g. dz. un jaunāki     </w:t>
      </w:r>
      <w:r w:rsidR="00B9669B">
        <w:rPr>
          <w:sz w:val="24"/>
          <w:szCs w:val="24"/>
        </w:rPr>
        <w:t xml:space="preserve">          </w:t>
      </w:r>
      <w:r w:rsidR="00305183">
        <w:rPr>
          <w:sz w:val="24"/>
          <w:szCs w:val="24"/>
        </w:rPr>
        <w:t xml:space="preserve">  </w:t>
      </w:r>
      <w:r w:rsidR="0007449C">
        <w:rPr>
          <w:sz w:val="24"/>
          <w:szCs w:val="24"/>
        </w:rPr>
        <w:t xml:space="preserve">       8</w:t>
      </w:r>
      <w:r w:rsidR="00305183">
        <w:rPr>
          <w:sz w:val="24"/>
          <w:szCs w:val="24"/>
        </w:rPr>
        <w:t>00m</w:t>
      </w:r>
      <w:r w:rsidR="0007449C">
        <w:rPr>
          <w:sz w:val="24"/>
          <w:szCs w:val="24"/>
        </w:rPr>
        <w:tab/>
        <w:t>8</w:t>
      </w:r>
      <w:r w:rsidR="00B9669B">
        <w:rPr>
          <w:sz w:val="24"/>
          <w:szCs w:val="24"/>
        </w:rPr>
        <w:t>00m</w:t>
      </w:r>
    </w:p>
    <w:p w:rsidR="00305183" w:rsidRDefault="00735AB2" w:rsidP="00305183">
      <w:pPr>
        <w:ind w:firstLine="720"/>
        <w:jc w:val="both"/>
        <w:rPr>
          <w:sz w:val="24"/>
          <w:szCs w:val="24"/>
        </w:rPr>
      </w:pPr>
      <w:r>
        <w:rPr>
          <w:sz w:val="24"/>
          <w:szCs w:val="24"/>
        </w:rPr>
        <w:t>2005.- 2006.</w:t>
      </w:r>
      <w:r w:rsidR="00305183">
        <w:rPr>
          <w:sz w:val="24"/>
          <w:szCs w:val="24"/>
        </w:rPr>
        <w:t>g.</w:t>
      </w:r>
      <w:r w:rsidR="00305183">
        <w:rPr>
          <w:sz w:val="24"/>
          <w:szCs w:val="24"/>
        </w:rPr>
        <w:tab/>
      </w:r>
      <w:r w:rsidR="00305183">
        <w:rPr>
          <w:sz w:val="24"/>
          <w:szCs w:val="24"/>
        </w:rPr>
        <w:tab/>
        <w:t xml:space="preserve">        </w:t>
      </w:r>
      <w:r w:rsidR="00B9669B">
        <w:rPr>
          <w:sz w:val="24"/>
          <w:szCs w:val="24"/>
        </w:rPr>
        <w:t xml:space="preserve">          </w:t>
      </w:r>
      <w:r w:rsidR="0007449C">
        <w:rPr>
          <w:sz w:val="24"/>
          <w:szCs w:val="24"/>
        </w:rPr>
        <w:tab/>
        <w:t xml:space="preserve"> 10</w:t>
      </w:r>
      <w:r w:rsidR="00305183">
        <w:rPr>
          <w:sz w:val="24"/>
          <w:szCs w:val="24"/>
        </w:rPr>
        <w:t>00m</w:t>
      </w:r>
      <w:r w:rsidR="0007449C">
        <w:rPr>
          <w:sz w:val="24"/>
          <w:szCs w:val="24"/>
        </w:rPr>
        <w:tab/>
        <w:t>1000m</w:t>
      </w:r>
    </w:p>
    <w:p w:rsidR="00305183" w:rsidRDefault="00735AB2" w:rsidP="00305183">
      <w:pPr>
        <w:ind w:firstLine="720"/>
        <w:jc w:val="both"/>
        <w:rPr>
          <w:sz w:val="24"/>
          <w:szCs w:val="24"/>
        </w:rPr>
      </w:pPr>
      <w:r>
        <w:rPr>
          <w:sz w:val="24"/>
          <w:szCs w:val="24"/>
        </w:rPr>
        <w:t>2003.- 2004</w:t>
      </w:r>
      <w:r w:rsidR="00305183">
        <w:rPr>
          <w:sz w:val="24"/>
          <w:szCs w:val="24"/>
        </w:rPr>
        <w:t>.g.</w:t>
      </w:r>
      <w:r w:rsidR="00305183">
        <w:rPr>
          <w:sz w:val="24"/>
          <w:szCs w:val="24"/>
        </w:rPr>
        <w:tab/>
      </w:r>
      <w:r w:rsidR="00305183">
        <w:rPr>
          <w:sz w:val="24"/>
          <w:szCs w:val="24"/>
        </w:rPr>
        <w:tab/>
        <w:t xml:space="preserve">         </w:t>
      </w:r>
      <w:r w:rsidR="0007449C">
        <w:rPr>
          <w:sz w:val="24"/>
          <w:szCs w:val="24"/>
        </w:rPr>
        <w:tab/>
      </w:r>
      <w:r w:rsidR="0007449C">
        <w:rPr>
          <w:sz w:val="24"/>
          <w:szCs w:val="24"/>
        </w:rPr>
        <w:tab/>
      </w:r>
      <w:r w:rsidR="009E59BA">
        <w:rPr>
          <w:sz w:val="24"/>
          <w:szCs w:val="24"/>
        </w:rPr>
        <w:t>10</w:t>
      </w:r>
      <w:r w:rsidR="00305183">
        <w:rPr>
          <w:sz w:val="24"/>
          <w:szCs w:val="24"/>
        </w:rPr>
        <w:t>00m</w:t>
      </w:r>
      <w:r w:rsidR="00305183">
        <w:rPr>
          <w:sz w:val="24"/>
          <w:szCs w:val="24"/>
        </w:rPr>
        <w:tab/>
      </w:r>
      <w:r w:rsidR="009E59BA">
        <w:rPr>
          <w:sz w:val="24"/>
          <w:szCs w:val="24"/>
        </w:rPr>
        <w:tab/>
        <w:t>15</w:t>
      </w:r>
      <w:r w:rsidR="0007449C">
        <w:rPr>
          <w:sz w:val="24"/>
          <w:szCs w:val="24"/>
        </w:rPr>
        <w:t>00m</w:t>
      </w:r>
    </w:p>
    <w:p w:rsidR="00305183" w:rsidRDefault="00735AB2" w:rsidP="00305183">
      <w:pPr>
        <w:ind w:firstLine="720"/>
        <w:jc w:val="both"/>
        <w:rPr>
          <w:sz w:val="24"/>
          <w:szCs w:val="24"/>
        </w:rPr>
      </w:pPr>
      <w:r>
        <w:rPr>
          <w:sz w:val="24"/>
          <w:szCs w:val="24"/>
        </w:rPr>
        <w:t>2000</w:t>
      </w:r>
      <w:r w:rsidR="00305183">
        <w:rPr>
          <w:sz w:val="24"/>
          <w:szCs w:val="24"/>
        </w:rPr>
        <w:t>.- 2002.g.</w:t>
      </w:r>
      <w:r w:rsidR="00305183">
        <w:rPr>
          <w:sz w:val="24"/>
          <w:szCs w:val="24"/>
        </w:rPr>
        <w:tab/>
      </w:r>
      <w:r w:rsidR="00305183">
        <w:rPr>
          <w:sz w:val="24"/>
          <w:szCs w:val="24"/>
        </w:rPr>
        <w:tab/>
        <w:t xml:space="preserve">       </w:t>
      </w:r>
      <w:r w:rsidR="0007449C">
        <w:rPr>
          <w:sz w:val="24"/>
          <w:szCs w:val="24"/>
        </w:rPr>
        <w:tab/>
      </w:r>
      <w:r w:rsidR="0007449C">
        <w:rPr>
          <w:sz w:val="24"/>
          <w:szCs w:val="24"/>
        </w:rPr>
        <w:tab/>
        <w:t>1500m</w:t>
      </w:r>
      <w:r w:rsidR="0007449C">
        <w:rPr>
          <w:sz w:val="24"/>
          <w:szCs w:val="24"/>
        </w:rPr>
        <w:tab/>
      </w:r>
      <w:r w:rsidR="0007449C">
        <w:rPr>
          <w:sz w:val="24"/>
          <w:szCs w:val="24"/>
        </w:rPr>
        <w:tab/>
        <w:t>2000m</w:t>
      </w:r>
    </w:p>
    <w:p w:rsidR="00305183" w:rsidRDefault="00305183" w:rsidP="00305183">
      <w:pPr>
        <w:pStyle w:val="BodyText"/>
        <w:rPr>
          <w:sz w:val="24"/>
          <w:szCs w:val="24"/>
        </w:rPr>
      </w:pPr>
      <w:r>
        <w:rPr>
          <w:sz w:val="24"/>
          <w:szCs w:val="24"/>
        </w:rPr>
        <w:t xml:space="preserve">Dalībnieks startā ierodas atbilstošā sporta formā, numurs piesprausts ar četrām piespraudēm. Numuram jābūt kārtīgam, labi saskatāmam, datorizdrukā atbilstoši skolai piešķirtajam. </w:t>
      </w:r>
    </w:p>
    <w:p w:rsidR="00AA3305" w:rsidRDefault="00AA3305" w:rsidP="00305183">
      <w:pPr>
        <w:pStyle w:val="BodyText"/>
        <w:rPr>
          <w:sz w:val="24"/>
          <w:szCs w:val="24"/>
        </w:rPr>
      </w:pPr>
    </w:p>
    <w:p w:rsidR="00305183" w:rsidRDefault="00305183" w:rsidP="00305183">
      <w:pPr>
        <w:numPr>
          <w:ilvl w:val="0"/>
          <w:numId w:val="1"/>
        </w:numPr>
        <w:jc w:val="both"/>
        <w:rPr>
          <w:b/>
          <w:sz w:val="24"/>
          <w:szCs w:val="24"/>
        </w:rPr>
      </w:pPr>
      <w:r>
        <w:rPr>
          <w:b/>
          <w:sz w:val="24"/>
          <w:szCs w:val="24"/>
        </w:rPr>
        <w:t>Sacensību vadība un pieteikumi.</w:t>
      </w:r>
    </w:p>
    <w:p w:rsidR="00305183" w:rsidRDefault="00305183" w:rsidP="00305183">
      <w:pPr>
        <w:pStyle w:val="BodyText"/>
        <w:rPr>
          <w:sz w:val="24"/>
          <w:szCs w:val="24"/>
        </w:rPr>
      </w:pPr>
      <w:r>
        <w:rPr>
          <w:b/>
          <w:sz w:val="24"/>
          <w:szCs w:val="24"/>
        </w:rPr>
        <w:t>S</w:t>
      </w:r>
      <w:r>
        <w:rPr>
          <w:sz w:val="24"/>
          <w:szCs w:val="24"/>
        </w:rPr>
        <w:t xml:space="preserve">acensības organizē un vada Vārkavas vidusskolas un Preiļu novada BJSS </w:t>
      </w:r>
      <w:r w:rsidR="0007449C">
        <w:rPr>
          <w:sz w:val="24"/>
          <w:szCs w:val="24"/>
        </w:rPr>
        <w:t>vieglatlētikas nodaļa.</w:t>
      </w:r>
      <w:r>
        <w:rPr>
          <w:sz w:val="24"/>
          <w:szCs w:val="24"/>
        </w:rPr>
        <w:t xml:space="preserve"> Sac</w:t>
      </w:r>
      <w:r w:rsidR="0007449C">
        <w:rPr>
          <w:sz w:val="24"/>
          <w:szCs w:val="24"/>
        </w:rPr>
        <w:t xml:space="preserve">ensību </w:t>
      </w:r>
      <w:bookmarkStart w:id="0" w:name="_GoBack"/>
      <w:bookmarkEnd w:id="0"/>
      <w:r w:rsidR="0007449C">
        <w:rPr>
          <w:sz w:val="24"/>
          <w:szCs w:val="24"/>
        </w:rPr>
        <w:t>galvenais tiesnesis Staņ</w:t>
      </w:r>
      <w:r>
        <w:rPr>
          <w:sz w:val="24"/>
          <w:szCs w:val="24"/>
        </w:rPr>
        <w:t xml:space="preserve">islavs Stankevičs. </w:t>
      </w:r>
      <w:r w:rsidR="00AA3305">
        <w:rPr>
          <w:sz w:val="24"/>
          <w:szCs w:val="24"/>
        </w:rPr>
        <w:t>Trašu direktors- Preiļu novada BJSS vieglatlētikas treneris Leonīds Valdonis.</w:t>
      </w:r>
      <w:r>
        <w:rPr>
          <w:sz w:val="24"/>
          <w:szCs w:val="24"/>
        </w:rPr>
        <w:t xml:space="preserve"> Pieteikumus par da</w:t>
      </w:r>
      <w:r w:rsidR="0007449C">
        <w:rPr>
          <w:sz w:val="24"/>
          <w:szCs w:val="24"/>
        </w:rPr>
        <w:t>lību sacensībās iesniegt līdz 15</w:t>
      </w:r>
      <w:r>
        <w:rPr>
          <w:sz w:val="24"/>
          <w:szCs w:val="24"/>
        </w:rPr>
        <w:t>.</w:t>
      </w:r>
      <w:r w:rsidR="0007449C">
        <w:rPr>
          <w:sz w:val="24"/>
          <w:szCs w:val="24"/>
        </w:rPr>
        <w:t>aprīlim</w:t>
      </w:r>
      <w:r>
        <w:rPr>
          <w:sz w:val="24"/>
          <w:szCs w:val="24"/>
        </w:rPr>
        <w:t xml:space="preserve"> pl. 12.00. </w:t>
      </w:r>
      <w:r w:rsidR="0007449C">
        <w:rPr>
          <w:sz w:val="24"/>
          <w:szCs w:val="24"/>
        </w:rPr>
        <w:t xml:space="preserve">pa </w:t>
      </w:r>
      <w:r w:rsidR="0007449C">
        <w:rPr>
          <w:color w:val="00B0F0"/>
          <w:sz w:val="24"/>
          <w:szCs w:val="24"/>
        </w:rPr>
        <w:t>e-pastu</w:t>
      </w:r>
      <w:r w:rsidR="0007449C">
        <w:rPr>
          <w:sz w:val="24"/>
          <w:szCs w:val="24"/>
        </w:rPr>
        <w:t xml:space="preserve">: </w:t>
      </w:r>
      <w:proofErr w:type="spellStart"/>
      <w:r>
        <w:rPr>
          <w:color w:val="00B0F0"/>
          <w:sz w:val="24"/>
          <w:szCs w:val="24"/>
        </w:rPr>
        <w:t>stankevics</w:t>
      </w:r>
      <w:proofErr w:type="spellEnd"/>
      <w:r>
        <w:rPr>
          <w:color w:val="00B0F0"/>
          <w:sz w:val="24"/>
          <w:szCs w:val="24"/>
        </w:rPr>
        <w:t xml:space="preserve"> @ inbox.lv </w:t>
      </w:r>
      <w:r w:rsidR="0007449C">
        <w:rPr>
          <w:color w:val="00B0F0"/>
          <w:sz w:val="24"/>
          <w:szCs w:val="24"/>
        </w:rPr>
        <w:t>.</w:t>
      </w:r>
      <w:r>
        <w:rPr>
          <w:sz w:val="24"/>
          <w:szCs w:val="24"/>
        </w:rPr>
        <w:t xml:space="preserve">Par dalībnieka veselības stāvokli atbild komandas pārstāvis. </w:t>
      </w:r>
      <w:r w:rsidR="00F2215D">
        <w:rPr>
          <w:sz w:val="24"/>
          <w:szCs w:val="24"/>
        </w:rPr>
        <w:t>Piesakot komandu, obligāti jāatzīmē individuāli startējošos dalībniekus.</w:t>
      </w:r>
    </w:p>
    <w:p w:rsidR="00AA3305" w:rsidRPr="00AA3305" w:rsidRDefault="00AA3305" w:rsidP="00AA3305">
      <w:pPr>
        <w:pStyle w:val="BodyText"/>
        <w:ind w:firstLine="720"/>
        <w:rPr>
          <w:b/>
          <w:i/>
          <w:sz w:val="24"/>
          <w:szCs w:val="24"/>
        </w:rPr>
      </w:pPr>
      <w:r w:rsidRPr="00AA3305">
        <w:rPr>
          <w:b/>
          <w:i/>
          <w:sz w:val="24"/>
          <w:szCs w:val="24"/>
        </w:rPr>
        <w:t xml:space="preserve">Sacensību dalībnieki ir atbildīgi par noteikumu ievērošanu sporta bāzē. Pārkāpjot drošības un uzvedības noteikumus (smēķēšana, alkohola, narkotiku lietošana un t.t) komanda tiek diskvalificēta. </w:t>
      </w:r>
    </w:p>
    <w:p w:rsidR="00AA3305" w:rsidRPr="00AA3305" w:rsidRDefault="00AA3305" w:rsidP="00A67EC4">
      <w:pPr>
        <w:pStyle w:val="BodyText"/>
        <w:ind w:firstLine="720"/>
        <w:rPr>
          <w:b/>
          <w:i/>
          <w:sz w:val="24"/>
          <w:szCs w:val="24"/>
        </w:rPr>
      </w:pPr>
      <w:r w:rsidRPr="00AA3305">
        <w:rPr>
          <w:b/>
          <w:i/>
          <w:sz w:val="24"/>
          <w:szCs w:val="24"/>
        </w:rPr>
        <w:t>Piesakoties sacensībām, dalībnieki apliecina, ka neiebilst savu personas datu apstrādei sacensību protokolos un sacensību laikā uzņemto fotogrāfiju un videomateriālu izmantošanai sacensību publiskajos materiālos ar mērķi iestādes darba popularizēšana, audzēkņu sasniegumu atspoguļošana.</w:t>
      </w:r>
    </w:p>
    <w:p w:rsidR="00AA3305" w:rsidRPr="00AA3305" w:rsidRDefault="00AA3305" w:rsidP="00A67EC4">
      <w:pPr>
        <w:pStyle w:val="BodyText"/>
        <w:ind w:firstLine="720"/>
        <w:rPr>
          <w:b/>
          <w:i/>
          <w:sz w:val="24"/>
          <w:szCs w:val="24"/>
        </w:rPr>
      </w:pPr>
      <w:r w:rsidRPr="00AA3305">
        <w:rPr>
          <w:b/>
          <w:i/>
          <w:sz w:val="24"/>
          <w:szCs w:val="24"/>
        </w:rPr>
        <w:t>Sacensību organizators Preiļu novada pašvaldības izglītības iestāde Preiļu novada Bērnu un jauniešu sporta skola, reģistrācijas Nr. 90000065720, apliecina, ka personu dati netiks nodoti trešajām personām un tiks izmantoti vienīgi sacensību vajadzībām.</w:t>
      </w:r>
    </w:p>
    <w:p w:rsidR="00AA3305" w:rsidRPr="00AA3305" w:rsidRDefault="00AA3305" w:rsidP="00A67EC4">
      <w:pPr>
        <w:pStyle w:val="BodyText"/>
        <w:ind w:firstLine="720"/>
        <w:rPr>
          <w:b/>
          <w:i/>
          <w:sz w:val="24"/>
          <w:szCs w:val="24"/>
        </w:rPr>
      </w:pPr>
      <w:r w:rsidRPr="00AA3305">
        <w:rPr>
          <w:b/>
          <w:i/>
          <w:sz w:val="24"/>
          <w:szCs w:val="24"/>
        </w:rPr>
        <w:t>Jūsu personas datu apstrādes pārzinis ir Preiļu novada Bērnu un jauniešu sporta skola, kontaktinformācija: Aglonas iela 24, Preiļi, LV-5301</w:t>
      </w:r>
    </w:p>
    <w:p w:rsidR="00305183" w:rsidRDefault="00305183" w:rsidP="00305183">
      <w:pPr>
        <w:jc w:val="both"/>
        <w:rPr>
          <w:sz w:val="24"/>
          <w:szCs w:val="24"/>
        </w:rPr>
      </w:pPr>
    </w:p>
    <w:p w:rsidR="00305183" w:rsidRDefault="00305183" w:rsidP="00305183">
      <w:pPr>
        <w:ind w:left="720" w:firstLine="720"/>
        <w:jc w:val="both"/>
        <w:rPr>
          <w:b/>
          <w:sz w:val="24"/>
          <w:szCs w:val="24"/>
        </w:rPr>
      </w:pPr>
      <w:r>
        <w:rPr>
          <w:b/>
          <w:sz w:val="24"/>
          <w:szCs w:val="24"/>
        </w:rPr>
        <w:t>4</w:t>
      </w:r>
      <w:r>
        <w:rPr>
          <w:sz w:val="24"/>
          <w:szCs w:val="24"/>
        </w:rPr>
        <w:t>.</w:t>
      </w:r>
      <w:r>
        <w:rPr>
          <w:b/>
          <w:sz w:val="24"/>
          <w:szCs w:val="24"/>
        </w:rPr>
        <w:t>Vērtēšana.</w:t>
      </w:r>
    </w:p>
    <w:p w:rsidR="009E59BA" w:rsidRDefault="00305183" w:rsidP="00305183">
      <w:pPr>
        <w:jc w:val="both"/>
        <w:rPr>
          <w:sz w:val="24"/>
          <w:szCs w:val="24"/>
        </w:rPr>
      </w:pPr>
      <w:r>
        <w:rPr>
          <w:sz w:val="24"/>
          <w:szCs w:val="24"/>
        </w:rPr>
        <w:t xml:space="preserve">Pamatskolas un vidusskolas startē kopā. </w:t>
      </w:r>
    </w:p>
    <w:p w:rsidR="00305183" w:rsidRDefault="00305183" w:rsidP="00305183">
      <w:pPr>
        <w:jc w:val="both"/>
        <w:rPr>
          <w:sz w:val="24"/>
          <w:szCs w:val="24"/>
        </w:rPr>
      </w:pPr>
      <w:r>
        <w:rPr>
          <w:sz w:val="24"/>
          <w:szCs w:val="24"/>
        </w:rPr>
        <w:t xml:space="preserve">Komandu cīņā vērtē atsevišķi vidusskolas un pamatskolas. Preiļu 1. pamatskola tiek vērtēta pie vidusskolām.  Punktus komanda saņem atbilstoši izcīnītajai vietai </w:t>
      </w:r>
      <w:r w:rsidR="009E59BA">
        <w:rPr>
          <w:sz w:val="24"/>
          <w:szCs w:val="24"/>
        </w:rPr>
        <w:t>. Komandu cīņā vērtē 10 labākos rezultātus-vidusskolām un 7-</w:t>
      </w:r>
      <w:r>
        <w:rPr>
          <w:sz w:val="24"/>
          <w:szCs w:val="24"/>
        </w:rPr>
        <w:t xml:space="preserve"> pamatskolām. Uzvar skolas komanda, kurai </w:t>
      </w:r>
      <w:r w:rsidR="009E59BA">
        <w:rPr>
          <w:sz w:val="24"/>
          <w:szCs w:val="24"/>
        </w:rPr>
        <w:t>lielākā</w:t>
      </w:r>
      <w:r>
        <w:rPr>
          <w:sz w:val="24"/>
          <w:szCs w:val="24"/>
        </w:rPr>
        <w:t xml:space="preserve"> punktu summa. Vienādu punktu gadījumā augstāka vieta tai skolai, </w:t>
      </w:r>
      <w:r w:rsidR="009E59BA">
        <w:rPr>
          <w:sz w:val="24"/>
          <w:szCs w:val="24"/>
        </w:rPr>
        <w:t>kurai ir augstākas individuālas vietas</w:t>
      </w:r>
      <w:r>
        <w:rPr>
          <w:sz w:val="24"/>
          <w:szCs w:val="24"/>
        </w:rPr>
        <w:t xml:space="preserve">. </w:t>
      </w:r>
    </w:p>
    <w:p w:rsidR="009E59BA" w:rsidRDefault="00F2215D" w:rsidP="00305183">
      <w:pPr>
        <w:jc w:val="both"/>
        <w:rPr>
          <w:b/>
          <w:sz w:val="24"/>
          <w:szCs w:val="24"/>
        </w:rPr>
      </w:pPr>
      <w:r>
        <w:rPr>
          <w:b/>
          <w:sz w:val="24"/>
          <w:szCs w:val="24"/>
        </w:rPr>
        <w:t>Vērtēšanas tabula:</w:t>
      </w:r>
    </w:p>
    <w:p w:rsidR="00F2215D" w:rsidRPr="00F2215D" w:rsidRDefault="00F2215D" w:rsidP="00305183">
      <w:pPr>
        <w:jc w:val="both"/>
        <w:rPr>
          <w:b/>
          <w:sz w:val="24"/>
          <w:szCs w:val="24"/>
        </w:rPr>
      </w:pPr>
      <w:r>
        <w:rPr>
          <w:b/>
          <w:sz w:val="24"/>
          <w:szCs w:val="24"/>
        </w:rPr>
        <w:t>Par 1.vietu- 21 punkts; par 2.vietu-18 punkti; par 3.vietu -16 punkti; par 4.vietu- 15 punkti utt.,par18.vietu- 1 punkts.</w:t>
      </w:r>
    </w:p>
    <w:p w:rsidR="009E59BA" w:rsidRDefault="009E59BA" w:rsidP="00305183">
      <w:pPr>
        <w:jc w:val="both"/>
        <w:rPr>
          <w:sz w:val="24"/>
          <w:szCs w:val="24"/>
        </w:rPr>
      </w:pPr>
    </w:p>
    <w:p w:rsidR="00305183" w:rsidRDefault="00305183" w:rsidP="00AA3305">
      <w:pPr>
        <w:ind w:left="720" w:firstLine="720"/>
        <w:jc w:val="both"/>
        <w:rPr>
          <w:b/>
          <w:sz w:val="24"/>
          <w:szCs w:val="24"/>
        </w:rPr>
      </w:pPr>
      <w:r>
        <w:rPr>
          <w:b/>
          <w:sz w:val="24"/>
          <w:szCs w:val="24"/>
        </w:rPr>
        <w:t>5. Apbalvošana.</w:t>
      </w:r>
    </w:p>
    <w:p w:rsidR="00305183" w:rsidRDefault="00305183" w:rsidP="00305183">
      <w:pPr>
        <w:pStyle w:val="BodyText"/>
        <w:rPr>
          <w:sz w:val="24"/>
          <w:szCs w:val="24"/>
        </w:rPr>
      </w:pPr>
      <w:r>
        <w:rPr>
          <w:sz w:val="24"/>
          <w:szCs w:val="24"/>
        </w:rPr>
        <w:t xml:space="preserve">Komandu vērtējumā 1.-3. vietu ieguvējas komandas tiek apbalvotas ar kausiem vidusskolu </w:t>
      </w:r>
      <w:r w:rsidR="00F2215D">
        <w:rPr>
          <w:sz w:val="24"/>
          <w:szCs w:val="24"/>
        </w:rPr>
        <w:t>un pamatskolu grupās,</w:t>
      </w:r>
      <w:r>
        <w:rPr>
          <w:sz w:val="24"/>
          <w:szCs w:val="24"/>
        </w:rPr>
        <w:t xml:space="preserve"> </w:t>
      </w:r>
      <w:r w:rsidR="00F2215D">
        <w:rPr>
          <w:sz w:val="24"/>
          <w:szCs w:val="24"/>
        </w:rPr>
        <w:t>individuālas uzvarētājus apbalvo ar medaļām un diplomiem.</w:t>
      </w:r>
    </w:p>
    <w:p w:rsidR="00305183" w:rsidRDefault="00305183" w:rsidP="00305183">
      <w:pPr>
        <w:pStyle w:val="BodyText"/>
        <w:rPr>
          <w:sz w:val="24"/>
          <w:szCs w:val="24"/>
        </w:rPr>
      </w:pPr>
    </w:p>
    <w:p w:rsidR="00AA3305" w:rsidRPr="00AA3305" w:rsidRDefault="00AA3305" w:rsidP="00AA3305">
      <w:pPr>
        <w:jc w:val="both"/>
        <w:rPr>
          <w:b/>
          <w:sz w:val="24"/>
          <w:szCs w:val="24"/>
        </w:rPr>
      </w:pPr>
      <w:r w:rsidRPr="00AA3305">
        <w:rPr>
          <w:b/>
          <w:sz w:val="24"/>
          <w:szCs w:val="24"/>
        </w:rPr>
        <w:t xml:space="preserve">S.Stankevičs </w:t>
      </w:r>
      <w:r>
        <w:rPr>
          <w:b/>
          <w:sz w:val="24"/>
          <w:szCs w:val="24"/>
        </w:rPr>
        <w:t>–mob.t. -</w:t>
      </w:r>
      <w:r w:rsidRPr="00AA3305">
        <w:rPr>
          <w:b/>
          <w:sz w:val="24"/>
          <w:szCs w:val="24"/>
        </w:rPr>
        <w:t>29641392</w:t>
      </w:r>
    </w:p>
    <w:sectPr w:rsidR="00AA3305" w:rsidRPr="00AA3305" w:rsidSect="00AA3305">
      <w:pgSz w:w="11906" w:h="16838"/>
      <w:pgMar w:top="510" w:right="720" w:bottom="249"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C12D0"/>
    <w:multiLevelType w:val="singleLevel"/>
    <w:tmpl w:val="ACCEE820"/>
    <w:lvl w:ilvl="0">
      <w:start w:val="1"/>
      <w:numFmt w:val="decimal"/>
      <w:lvlText w:val="%1."/>
      <w:lvlJc w:val="left"/>
      <w:pPr>
        <w:tabs>
          <w:tab w:val="num" w:pos="1800"/>
        </w:tabs>
        <w:ind w:left="1800" w:hanging="360"/>
      </w:pPr>
      <w:rPr>
        <w:b/>
      </w:rPr>
    </w:lvl>
  </w:abstractNum>
  <w:abstractNum w:abstractNumId="1" w15:restartNumberingAfterBreak="0">
    <w:nsid w:val="548365FD"/>
    <w:multiLevelType w:val="hybridMultilevel"/>
    <w:tmpl w:val="6330AD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183"/>
    <w:rsid w:val="0007449C"/>
    <w:rsid w:val="00305183"/>
    <w:rsid w:val="005D611D"/>
    <w:rsid w:val="00735AB2"/>
    <w:rsid w:val="009E59BA"/>
    <w:rsid w:val="00A67EC4"/>
    <w:rsid w:val="00AA3305"/>
    <w:rsid w:val="00B919BB"/>
    <w:rsid w:val="00B9669B"/>
    <w:rsid w:val="00DE41C2"/>
    <w:rsid w:val="00F221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BAAD01-3B47-4F55-9C4F-A22F567E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183"/>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305183"/>
    <w:pPr>
      <w:keepNext/>
      <w:jc w:val="center"/>
      <w:outlineLvl w:val="0"/>
    </w:pPr>
    <w:rPr>
      <w:b/>
      <w:sz w:val="28"/>
    </w:rPr>
  </w:style>
  <w:style w:type="paragraph" w:styleId="Heading2">
    <w:name w:val="heading 2"/>
    <w:basedOn w:val="Normal"/>
    <w:next w:val="Normal"/>
    <w:link w:val="Heading2Char"/>
    <w:semiHidden/>
    <w:unhideWhenUsed/>
    <w:qFormat/>
    <w:rsid w:val="00305183"/>
    <w:pPr>
      <w:keepNext/>
      <w:ind w:left="720"/>
      <w:jc w:val="both"/>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5183"/>
    <w:rPr>
      <w:rFonts w:ascii="Times New Roman" w:eastAsia="Times New Roman" w:hAnsi="Times New Roman" w:cs="Times New Roman"/>
      <w:b/>
      <w:sz w:val="28"/>
      <w:szCs w:val="20"/>
      <w:lang w:eastAsia="en-GB"/>
    </w:rPr>
  </w:style>
  <w:style w:type="character" w:customStyle="1" w:styleId="Heading2Char">
    <w:name w:val="Heading 2 Char"/>
    <w:basedOn w:val="DefaultParagraphFont"/>
    <w:link w:val="Heading2"/>
    <w:semiHidden/>
    <w:rsid w:val="00305183"/>
    <w:rPr>
      <w:rFonts w:ascii="Times New Roman" w:eastAsia="Times New Roman" w:hAnsi="Times New Roman" w:cs="Times New Roman"/>
      <w:sz w:val="28"/>
      <w:szCs w:val="20"/>
      <w:lang w:eastAsia="en-GB"/>
    </w:rPr>
  </w:style>
  <w:style w:type="character" w:styleId="Hyperlink">
    <w:name w:val="Hyperlink"/>
    <w:semiHidden/>
    <w:unhideWhenUsed/>
    <w:rsid w:val="00305183"/>
    <w:rPr>
      <w:color w:val="0000FF"/>
      <w:u w:val="single"/>
    </w:rPr>
  </w:style>
  <w:style w:type="paragraph" w:styleId="BodyText">
    <w:name w:val="Body Text"/>
    <w:basedOn w:val="Normal"/>
    <w:link w:val="BodyTextChar"/>
    <w:semiHidden/>
    <w:unhideWhenUsed/>
    <w:rsid w:val="00305183"/>
    <w:pPr>
      <w:jc w:val="both"/>
    </w:pPr>
    <w:rPr>
      <w:sz w:val="28"/>
    </w:rPr>
  </w:style>
  <w:style w:type="character" w:customStyle="1" w:styleId="BodyTextChar">
    <w:name w:val="Body Text Char"/>
    <w:basedOn w:val="DefaultParagraphFont"/>
    <w:link w:val="BodyText"/>
    <w:semiHidden/>
    <w:rsid w:val="00305183"/>
    <w:rPr>
      <w:rFonts w:ascii="Times New Roman" w:eastAsia="Times New Roman" w:hAnsi="Times New Roman" w:cs="Times New Roman"/>
      <w:sz w:val="28"/>
      <w:szCs w:val="20"/>
      <w:lang w:eastAsia="en-GB"/>
    </w:rPr>
  </w:style>
  <w:style w:type="paragraph" w:styleId="ListParagraph">
    <w:name w:val="List Paragraph"/>
    <w:basedOn w:val="Normal"/>
    <w:uiPriority w:val="34"/>
    <w:qFormat/>
    <w:rsid w:val="003051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34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1978</Words>
  <Characters>1128</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Sporta Sk</dc:creator>
  <cp:keywords/>
  <dc:description/>
  <cp:lastModifiedBy>Viktorija Neistadte</cp:lastModifiedBy>
  <cp:revision>4</cp:revision>
  <dcterms:created xsi:type="dcterms:W3CDTF">2019-03-15T08:43:00Z</dcterms:created>
  <dcterms:modified xsi:type="dcterms:W3CDTF">2019-03-15T13:16:00Z</dcterms:modified>
</cp:coreProperties>
</file>