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DF7EF8">
        <w:trPr>
          <w:jc w:val="center"/>
        </w:trPr>
        <w:tc>
          <w:tcPr>
            <w:tcW w:w="5100" w:type="dxa"/>
          </w:tcPr>
          <w:p w:rsidR="00DF7EF8" w:rsidRDefault="000E6FEE">
            <w:r>
              <w:rPr>
                <w:noProof/>
              </w:rPr>
              <w:drawing>
                <wp:inline distT="0" distB="0" distL="0" distR="0">
                  <wp:extent cx="1224000" cy="85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nss_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8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:rsidR="00DF7EF8" w:rsidRDefault="000E6FEE">
            <w:pPr>
              <w:jc w:val="right"/>
            </w:pPr>
            <w:r>
              <w:rPr>
                <w:b/>
              </w:rPr>
              <w:t>APSTIPRINU:</w:t>
            </w:r>
            <w:r>
              <w:br/>
              <w:t>Talsu novada Sporta skolas</w:t>
            </w:r>
            <w:r>
              <w:br/>
              <w:t>direktors K. Sakniņš.</w:t>
            </w:r>
            <w:r>
              <w:br/>
              <w:t>_________________________</w:t>
            </w:r>
            <w:r>
              <w:br/>
              <w:t>Talsos, 20__. gada ______________</w:t>
            </w:r>
          </w:p>
        </w:tc>
      </w:tr>
    </w:tbl>
    <w:p w:rsidR="00DF7EF8" w:rsidRDefault="000E6FEE">
      <w:pPr>
        <w:spacing w:before="160"/>
        <w:jc w:val="center"/>
      </w:pPr>
      <w:r>
        <w:rPr>
          <w:b/>
          <w:sz w:val="30"/>
        </w:rPr>
        <w:t>TALSU NOVADA SPORTA SKOLAS ATKLĀTĀS</w:t>
      </w:r>
      <w:r>
        <w:rPr>
          <w:b/>
          <w:sz w:val="30"/>
        </w:rPr>
        <w:br/>
        <w:t>VIEGLATLĒTIKAS SACENSĪBAS</w:t>
      </w:r>
      <w:r>
        <w:rPr>
          <w:b/>
          <w:sz w:val="30"/>
        </w:rPr>
        <w:br/>
        <w:t>2026. GADA SEZONĀ</w:t>
      </w:r>
    </w:p>
    <w:p w:rsidR="00DF7EF8" w:rsidRDefault="000E6FEE">
      <w:pPr>
        <w:jc w:val="center"/>
      </w:pPr>
      <w:r>
        <w:rPr>
          <w:b/>
          <w:sz w:val="28"/>
        </w:rPr>
        <w:t>NOLIKUMS</w:t>
      </w:r>
    </w:p>
    <w:p w:rsidR="00DF7EF8" w:rsidRDefault="000E6FEE">
      <w:pPr>
        <w:pStyle w:val="TNSSHeading"/>
      </w:pPr>
      <w:r>
        <w:t>1. MĒRĶIS UN UZDEVUMI</w:t>
      </w:r>
    </w:p>
    <w:p w:rsidR="00DF7EF8" w:rsidRDefault="000E6FEE">
      <w:r>
        <w:t>1.1. Popularizēt un attīstīt vieglatlētiku Talsu novadā.</w:t>
      </w:r>
    </w:p>
    <w:p w:rsidR="00DF7EF8" w:rsidRDefault="000E6FEE">
      <w:r>
        <w:t>1.2. Pilnveidot bērnu un jauniešu sacensību pieredzi un veicināt veselīgu dzīvesveidu.</w:t>
      </w:r>
    </w:p>
    <w:p w:rsidR="00DF7EF8" w:rsidRDefault="000E6FEE">
      <w:r>
        <w:t>1.3. Noteikt sacensību uzvarētājus attiecīgajās vecuma grupās un disciplīnās.</w:t>
      </w:r>
    </w:p>
    <w:p w:rsidR="00DF7EF8" w:rsidRDefault="000E6FEE">
      <w:pPr>
        <w:pStyle w:val="TNSSHeading"/>
      </w:pPr>
      <w:r>
        <w:t>2. VIETA, LAIKS, VECUMA GRUPAS UN DISCIPLĪNAS</w:t>
      </w:r>
    </w:p>
    <w:p w:rsidR="00DF7EF8" w:rsidRDefault="000E6FEE">
      <w:r>
        <w:t xml:space="preserve">2.1. Sacensību posmi notiek Talsos – Talsu sporta hallē, </w:t>
      </w:r>
      <w:r w:rsidRPr="007C3DCE">
        <w:rPr>
          <w:i/>
        </w:rPr>
        <w:t>Kārļa Mīlenbaha ielā 32A</w:t>
      </w:r>
      <w:r>
        <w:t xml:space="preserve">, un Talsu 2. vidusskolas stadionā, </w:t>
      </w:r>
      <w:r w:rsidRPr="007C3DCE">
        <w:rPr>
          <w:i/>
        </w:rPr>
        <w:t>K. Mīlenbaha ielā 21</w:t>
      </w:r>
      <w:r>
        <w:t>, atbilstoši zemāk norādītajam grafikam.</w:t>
      </w:r>
    </w:p>
    <w:tbl>
      <w:tblPr>
        <w:tblW w:w="9977" w:type="dxa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1560"/>
        <w:gridCol w:w="1417"/>
        <w:gridCol w:w="1212"/>
        <w:gridCol w:w="1819"/>
        <w:gridCol w:w="2717"/>
      </w:tblGrid>
      <w:tr w:rsidR="007C3DCE" w:rsidTr="007C3DCE">
        <w:trPr>
          <w:cantSplit/>
          <w:tblHeader/>
          <w:jc w:val="center"/>
        </w:trPr>
        <w:tc>
          <w:tcPr>
            <w:tcW w:w="1252" w:type="dxa"/>
            <w:shd w:val="clear" w:color="auto" w:fill="D9EAD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3DCE" w:rsidRDefault="007C3DCE">
            <w:pPr>
              <w:jc w:val="center"/>
            </w:pPr>
            <w:proofErr w:type="spellStart"/>
            <w:r>
              <w:rPr>
                <w:b/>
                <w:sz w:val="20"/>
              </w:rPr>
              <w:t>Vecuma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grupa</w:t>
            </w:r>
            <w:proofErr w:type="spellEnd"/>
          </w:p>
        </w:tc>
        <w:tc>
          <w:tcPr>
            <w:tcW w:w="1560" w:type="dxa"/>
            <w:shd w:val="clear" w:color="auto" w:fill="D9EAD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3DCE" w:rsidRDefault="007C3DCE">
            <w:pPr>
              <w:jc w:val="center"/>
            </w:pPr>
            <w:proofErr w:type="spellStart"/>
            <w:r>
              <w:rPr>
                <w:b/>
                <w:sz w:val="20"/>
              </w:rPr>
              <w:t>Dzimšanas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gadi</w:t>
            </w:r>
            <w:proofErr w:type="spellEnd"/>
          </w:p>
        </w:tc>
        <w:tc>
          <w:tcPr>
            <w:tcW w:w="1417" w:type="dxa"/>
            <w:shd w:val="clear" w:color="auto" w:fill="D9EAD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3DCE" w:rsidRDefault="007C3DCE">
            <w:pPr>
              <w:jc w:val="center"/>
            </w:pPr>
            <w:proofErr w:type="spellStart"/>
            <w:r>
              <w:rPr>
                <w:b/>
                <w:sz w:val="20"/>
              </w:rPr>
              <w:t>Sacensību</w:t>
            </w:r>
            <w:proofErr w:type="spellEnd"/>
            <w:r>
              <w:rPr>
                <w:b/>
                <w:sz w:val="20"/>
              </w:rPr>
              <w:t xml:space="preserve"> datums</w:t>
            </w:r>
          </w:p>
        </w:tc>
        <w:tc>
          <w:tcPr>
            <w:tcW w:w="1212" w:type="dxa"/>
            <w:shd w:val="clear" w:color="auto" w:fill="D9EAD3"/>
          </w:tcPr>
          <w:p w:rsidR="007C3DCE" w:rsidRDefault="007C3DCE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Sacensību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sākums</w:t>
            </w:r>
            <w:proofErr w:type="spellEnd"/>
          </w:p>
        </w:tc>
        <w:tc>
          <w:tcPr>
            <w:tcW w:w="1819" w:type="dxa"/>
            <w:shd w:val="clear" w:color="auto" w:fill="D9EAD3"/>
          </w:tcPr>
          <w:p w:rsidR="007C3DCE" w:rsidRDefault="007C3DCE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Sacensību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norises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vieta</w:t>
            </w:r>
            <w:proofErr w:type="spellEnd"/>
          </w:p>
        </w:tc>
        <w:tc>
          <w:tcPr>
            <w:tcW w:w="2717" w:type="dxa"/>
            <w:shd w:val="clear" w:color="auto" w:fill="D9EAD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3DCE" w:rsidRDefault="007C3DCE">
            <w:pPr>
              <w:jc w:val="center"/>
            </w:pPr>
            <w:proofErr w:type="spellStart"/>
            <w:r>
              <w:rPr>
                <w:b/>
                <w:sz w:val="20"/>
              </w:rPr>
              <w:t>Disciplīnas</w:t>
            </w:r>
            <w:proofErr w:type="spellEnd"/>
          </w:p>
        </w:tc>
      </w:tr>
      <w:tr w:rsidR="007C3DCE" w:rsidTr="007C3DCE">
        <w:trPr>
          <w:cantSplit/>
          <w:jc w:val="center"/>
        </w:trPr>
        <w:tc>
          <w:tcPr>
            <w:tcW w:w="1252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  <w:sz w:val="19"/>
              </w:rPr>
            </w:pPr>
            <w:r w:rsidRPr="007C3DCE">
              <w:rPr>
                <w:b/>
                <w:sz w:val="19"/>
              </w:rPr>
              <w:t xml:space="preserve">U-10/U-12 </w:t>
            </w:r>
          </w:p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4-cīņa</w:t>
            </w:r>
          </w:p>
        </w:tc>
        <w:tc>
          <w:tcPr>
            <w:tcW w:w="1560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pPr>
              <w:jc w:val="center"/>
            </w:pPr>
            <w:r>
              <w:rPr>
                <w:sz w:val="19"/>
              </w:rPr>
              <w:t>U-10: 2017.–2018.</w:t>
            </w:r>
            <w:r>
              <w:br/>
            </w:r>
            <w:r>
              <w:rPr>
                <w:sz w:val="19"/>
              </w:rPr>
              <w:t>U-12: 2015.–2016.</w:t>
            </w:r>
          </w:p>
        </w:tc>
        <w:tc>
          <w:tcPr>
            <w:tcW w:w="14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2</w:t>
            </w:r>
            <w:r w:rsidR="00950CC9">
              <w:rPr>
                <w:b/>
                <w:sz w:val="19"/>
              </w:rPr>
              <w:t>4</w:t>
            </w:r>
            <w:bookmarkStart w:id="0" w:name="_GoBack"/>
            <w:bookmarkEnd w:id="0"/>
            <w:r w:rsidRPr="007C3DCE">
              <w:rPr>
                <w:b/>
                <w:sz w:val="19"/>
              </w:rPr>
              <w:t>.09.2026.</w:t>
            </w:r>
          </w:p>
        </w:tc>
        <w:tc>
          <w:tcPr>
            <w:tcW w:w="1212" w:type="dxa"/>
          </w:tcPr>
          <w:p w:rsidR="007C3DCE" w:rsidRDefault="007C3DCE" w:rsidP="007C3DCE">
            <w:pPr>
              <w:jc w:val="center"/>
              <w:rPr>
                <w:sz w:val="19"/>
              </w:rPr>
            </w:pPr>
          </w:p>
          <w:p w:rsidR="007C3DCE" w:rsidRDefault="007C3DCE" w:rsidP="007C3DCE">
            <w:pPr>
              <w:jc w:val="center"/>
              <w:rPr>
                <w:sz w:val="19"/>
              </w:rPr>
            </w:pPr>
            <w:r>
              <w:rPr>
                <w:sz w:val="19"/>
              </w:rPr>
              <w:t>13.00</w:t>
            </w:r>
          </w:p>
        </w:tc>
        <w:tc>
          <w:tcPr>
            <w:tcW w:w="1819" w:type="dxa"/>
          </w:tcPr>
          <w:p w:rsidR="007C3DCE" w:rsidRDefault="007C3DCE">
            <w:pPr>
              <w:rPr>
                <w:sz w:val="19"/>
              </w:rPr>
            </w:pPr>
          </w:p>
          <w:p w:rsidR="007C3DCE" w:rsidRDefault="007C3DCE">
            <w:pPr>
              <w:rPr>
                <w:sz w:val="19"/>
              </w:rPr>
            </w:pPr>
            <w:proofErr w:type="spellStart"/>
            <w:r w:rsidRPr="007C3DCE">
              <w:rPr>
                <w:sz w:val="19"/>
              </w:rPr>
              <w:t>Talsu</w:t>
            </w:r>
            <w:proofErr w:type="spellEnd"/>
            <w:r w:rsidRPr="007C3DCE">
              <w:rPr>
                <w:sz w:val="19"/>
              </w:rPr>
              <w:t xml:space="preserve"> 2. </w:t>
            </w:r>
            <w:proofErr w:type="spellStart"/>
            <w:r w:rsidRPr="007C3DCE">
              <w:rPr>
                <w:sz w:val="19"/>
              </w:rPr>
              <w:t>vidusskolas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stadionā</w:t>
            </w:r>
            <w:proofErr w:type="spellEnd"/>
          </w:p>
        </w:tc>
        <w:tc>
          <w:tcPr>
            <w:tcW w:w="27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r>
              <w:rPr>
                <w:sz w:val="19"/>
              </w:rPr>
              <w:t>60 m; 300 m; tāllēkšana; bumbiņas mešana 150 g</w:t>
            </w:r>
          </w:p>
        </w:tc>
      </w:tr>
      <w:tr w:rsidR="007C3DCE" w:rsidTr="007C3DCE">
        <w:trPr>
          <w:cantSplit/>
          <w:jc w:val="center"/>
        </w:trPr>
        <w:tc>
          <w:tcPr>
            <w:tcW w:w="1252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U-10</w:t>
            </w:r>
          </w:p>
        </w:tc>
        <w:tc>
          <w:tcPr>
            <w:tcW w:w="1560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pPr>
              <w:jc w:val="center"/>
            </w:pPr>
            <w:r>
              <w:rPr>
                <w:sz w:val="19"/>
              </w:rPr>
              <w:t>2017.–2018.</w:t>
            </w:r>
          </w:p>
        </w:tc>
        <w:tc>
          <w:tcPr>
            <w:tcW w:w="14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29.01.2027.</w:t>
            </w:r>
          </w:p>
        </w:tc>
        <w:tc>
          <w:tcPr>
            <w:tcW w:w="1212" w:type="dxa"/>
          </w:tcPr>
          <w:p w:rsidR="007C3DCE" w:rsidRDefault="007C3DCE" w:rsidP="007C3DCE">
            <w:pPr>
              <w:jc w:val="center"/>
              <w:rPr>
                <w:sz w:val="19"/>
              </w:rPr>
            </w:pPr>
            <w:r>
              <w:rPr>
                <w:sz w:val="19"/>
              </w:rPr>
              <w:t>13.00</w:t>
            </w:r>
          </w:p>
        </w:tc>
        <w:tc>
          <w:tcPr>
            <w:tcW w:w="1819" w:type="dxa"/>
          </w:tcPr>
          <w:p w:rsidR="007C3DCE" w:rsidRDefault="007C3DCE">
            <w:pPr>
              <w:rPr>
                <w:sz w:val="19"/>
              </w:rPr>
            </w:pPr>
            <w:proofErr w:type="spellStart"/>
            <w:r w:rsidRPr="007C3DCE">
              <w:rPr>
                <w:sz w:val="19"/>
              </w:rPr>
              <w:t>Talsu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sporta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hallē</w:t>
            </w:r>
            <w:proofErr w:type="spellEnd"/>
          </w:p>
        </w:tc>
        <w:tc>
          <w:tcPr>
            <w:tcW w:w="27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r>
              <w:rPr>
                <w:sz w:val="19"/>
              </w:rPr>
              <w:t>60 m; 60 m/b; pildbumbas mešana; augstlēkšana</w:t>
            </w:r>
          </w:p>
        </w:tc>
      </w:tr>
      <w:tr w:rsidR="007C3DCE" w:rsidTr="007C3DCE">
        <w:trPr>
          <w:cantSplit/>
          <w:jc w:val="center"/>
        </w:trPr>
        <w:tc>
          <w:tcPr>
            <w:tcW w:w="1252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U-12</w:t>
            </w:r>
          </w:p>
        </w:tc>
        <w:tc>
          <w:tcPr>
            <w:tcW w:w="1560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pPr>
              <w:jc w:val="center"/>
            </w:pPr>
            <w:r>
              <w:rPr>
                <w:sz w:val="19"/>
              </w:rPr>
              <w:t>2015.–2016.</w:t>
            </w:r>
          </w:p>
        </w:tc>
        <w:tc>
          <w:tcPr>
            <w:tcW w:w="14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29.01.2027.</w:t>
            </w:r>
          </w:p>
        </w:tc>
        <w:tc>
          <w:tcPr>
            <w:tcW w:w="1212" w:type="dxa"/>
          </w:tcPr>
          <w:p w:rsidR="007C3DCE" w:rsidRDefault="007C3DCE" w:rsidP="007C3DCE">
            <w:pPr>
              <w:jc w:val="center"/>
              <w:rPr>
                <w:sz w:val="19"/>
              </w:rPr>
            </w:pPr>
            <w:r>
              <w:rPr>
                <w:sz w:val="19"/>
              </w:rPr>
              <w:t>13.00</w:t>
            </w:r>
          </w:p>
        </w:tc>
        <w:tc>
          <w:tcPr>
            <w:tcW w:w="1819" w:type="dxa"/>
          </w:tcPr>
          <w:p w:rsidR="007C3DCE" w:rsidRDefault="007C3DCE">
            <w:pPr>
              <w:rPr>
                <w:sz w:val="19"/>
              </w:rPr>
            </w:pPr>
            <w:proofErr w:type="spellStart"/>
            <w:r w:rsidRPr="007C3DCE">
              <w:rPr>
                <w:sz w:val="19"/>
              </w:rPr>
              <w:t>Talsu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sporta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hallē</w:t>
            </w:r>
            <w:proofErr w:type="spellEnd"/>
          </w:p>
        </w:tc>
        <w:tc>
          <w:tcPr>
            <w:tcW w:w="27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r>
              <w:rPr>
                <w:sz w:val="19"/>
              </w:rPr>
              <w:t>60 m; 60 m/b; lodes grūšana; augstlēkšana</w:t>
            </w:r>
          </w:p>
        </w:tc>
      </w:tr>
      <w:tr w:rsidR="007C3DCE" w:rsidTr="007C3DCE">
        <w:trPr>
          <w:cantSplit/>
          <w:jc w:val="center"/>
        </w:trPr>
        <w:tc>
          <w:tcPr>
            <w:tcW w:w="1252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U-14</w:t>
            </w:r>
          </w:p>
        </w:tc>
        <w:tc>
          <w:tcPr>
            <w:tcW w:w="1560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pPr>
              <w:jc w:val="center"/>
            </w:pPr>
            <w:r>
              <w:rPr>
                <w:sz w:val="19"/>
              </w:rPr>
              <w:t>2013.–2014.</w:t>
            </w:r>
          </w:p>
        </w:tc>
        <w:tc>
          <w:tcPr>
            <w:tcW w:w="14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13.11.2026.</w:t>
            </w:r>
          </w:p>
        </w:tc>
        <w:tc>
          <w:tcPr>
            <w:tcW w:w="1212" w:type="dxa"/>
          </w:tcPr>
          <w:p w:rsidR="007C3DCE" w:rsidRDefault="007C3DCE" w:rsidP="007C3DCE">
            <w:pPr>
              <w:jc w:val="center"/>
              <w:rPr>
                <w:sz w:val="19"/>
              </w:rPr>
            </w:pPr>
            <w:r>
              <w:rPr>
                <w:sz w:val="19"/>
              </w:rPr>
              <w:t>13.00</w:t>
            </w:r>
          </w:p>
        </w:tc>
        <w:tc>
          <w:tcPr>
            <w:tcW w:w="1819" w:type="dxa"/>
          </w:tcPr>
          <w:p w:rsidR="007C3DCE" w:rsidRDefault="007C3DCE">
            <w:pPr>
              <w:rPr>
                <w:sz w:val="19"/>
              </w:rPr>
            </w:pPr>
            <w:proofErr w:type="spellStart"/>
            <w:r w:rsidRPr="007C3DCE">
              <w:rPr>
                <w:sz w:val="19"/>
              </w:rPr>
              <w:t>Talsu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sporta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hallē</w:t>
            </w:r>
            <w:proofErr w:type="spellEnd"/>
          </w:p>
        </w:tc>
        <w:tc>
          <w:tcPr>
            <w:tcW w:w="27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r>
              <w:rPr>
                <w:sz w:val="19"/>
              </w:rPr>
              <w:t>60 m; 60 m/b; tāllēkšana; augstlēkšana; lodes grūšana</w:t>
            </w:r>
          </w:p>
        </w:tc>
      </w:tr>
      <w:tr w:rsidR="007C3DCE" w:rsidTr="007C3DCE">
        <w:trPr>
          <w:cantSplit/>
          <w:jc w:val="center"/>
        </w:trPr>
        <w:tc>
          <w:tcPr>
            <w:tcW w:w="1252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U-16</w:t>
            </w:r>
          </w:p>
        </w:tc>
        <w:tc>
          <w:tcPr>
            <w:tcW w:w="1560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pPr>
              <w:jc w:val="center"/>
            </w:pPr>
            <w:r>
              <w:rPr>
                <w:sz w:val="19"/>
              </w:rPr>
              <w:t>2011.–2012.</w:t>
            </w:r>
          </w:p>
        </w:tc>
        <w:tc>
          <w:tcPr>
            <w:tcW w:w="14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20.11.2026.</w:t>
            </w:r>
          </w:p>
        </w:tc>
        <w:tc>
          <w:tcPr>
            <w:tcW w:w="1212" w:type="dxa"/>
          </w:tcPr>
          <w:p w:rsidR="007C3DCE" w:rsidRDefault="007C3DCE" w:rsidP="007C3DCE">
            <w:pPr>
              <w:jc w:val="center"/>
              <w:rPr>
                <w:sz w:val="19"/>
              </w:rPr>
            </w:pPr>
            <w:r>
              <w:rPr>
                <w:sz w:val="19"/>
              </w:rPr>
              <w:t>13.00</w:t>
            </w:r>
          </w:p>
        </w:tc>
        <w:tc>
          <w:tcPr>
            <w:tcW w:w="1819" w:type="dxa"/>
          </w:tcPr>
          <w:p w:rsidR="007C3DCE" w:rsidRDefault="007C3DCE">
            <w:pPr>
              <w:rPr>
                <w:sz w:val="19"/>
              </w:rPr>
            </w:pPr>
            <w:proofErr w:type="spellStart"/>
            <w:r w:rsidRPr="007C3DCE">
              <w:rPr>
                <w:sz w:val="19"/>
              </w:rPr>
              <w:t>Talsu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sporta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hallē</w:t>
            </w:r>
            <w:proofErr w:type="spellEnd"/>
          </w:p>
        </w:tc>
        <w:tc>
          <w:tcPr>
            <w:tcW w:w="27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r>
              <w:rPr>
                <w:sz w:val="19"/>
              </w:rPr>
              <w:t>60 m; 60 m/b; tāllēkšana; augstlēkšana; lodes grūšana</w:t>
            </w:r>
          </w:p>
        </w:tc>
      </w:tr>
      <w:tr w:rsidR="007C3DCE" w:rsidTr="007C3DCE">
        <w:trPr>
          <w:cantSplit/>
          <w:jc w:val="center"/>
        </w:trPr>
        <w:tc>
          <w:tcPr>
            <w:tcW w:w="1252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U-18</w:t>
            </w:r>
          </w:p>
        </w:tc>
        <w:tc>
          <w:tcPr>
            <w:tcW w:w="1560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pPr>
              <w:jc w:val="center"/>
            </w:pPr>
            <w:r>
              <w:rPr>
                <w:sz w:val="19"/>
              </w:rPr>
              <w:t>2009.–2010.</w:t>
            </w:r>
          </w:p>
        </w:tc>
        <w:tc>
          <w:tcPr>
            <w:tcW w:w="14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27.11.2026.</w:t>
            </w:r>
          </w:p>
        </w:tc>
        <w:tc>
          <w:tcPr>
            <w:tcW w:w="1212" w:type="dxa"/>
          </w:tcPr>
          <w:p w:rsidR="007C3DCE" w:rsidRDefault="007C3DCE" w:rsidP="007C3DCE">
            <w:pPr>
              <w:jc w:val="center"/>
              <w:rPr>
                <w:sz w:val="19"/>
              </w:rPr>
            </w:pPr>
            <w:r>
              <w:rPr>
                <w:sz w:val="19"/>
              </w:rPr>
              <w:t>13.00</w:t>
            </w:r>
          </w:p>
        </w:tc>
        <w:tc>
          <w:tcPr>
            <w:tcW w:w="1819" w:type="dxa"/>
          </w:tcPr>
          <w:p w:rsidR="007C3DCE" w:rsidRDefault="007C3DCE">
            <w:pPr>
              <w:rPr>
                <w:sz w:val="19"/>
              </w:rPr>
            </w:pPr>
            <w:proofErr w:type="spellStart"/>
            <w:r w:rsidRPr="007C3DCE">
              <w:rPr>
                <w:sz w:val="19"/>
              </w:rPr>
              <w:t>Talsu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sporta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hallē</w:t>
            </w:r>
            <w:proofErr w:type="spellEnd"/>
          </w:p>
        </w:tc>
        <w:tc>
          <w:tcPr>
            <w:tcW w:w="27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r>
              <w:rPr>
                <w:sz w:val="19"/>
              </w:rPr>
              <w:t>60 m; 60 m/b; tāllēkšana; augstlēkšana; lodes grūšana</w:t>
            </w:r>
          </w:p>
        </w:tc>
      </w:tr>
      <w:tr w:rsidR="007C3DCE" w:rsidTr="007C3DCE">
        <w:trPr>
          <w:cantSplit/>
          <w:jc w:val="center"/>
        </w:trPr>
        <w:tc>
          <w:tcPr>
            <w:tcW w:w="1252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U-20</w:t>
            </w:r>
          </w:p>
        </w:tc>
        <w:tc>
          <w:tcPr>
            <w:tcW w:w="1560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pPr>
              <w:jc w:val="center"/>
            </w:pPr>
            <w:r>
              <w:rPr>
                <w:sz w:val="19"/>
              </w:rPr>
              <w:t>2007.–2008.</w:t>
            </w:r>
          </w:p>
        </w:tc>
        <w:tc>
          <w:tcPr>
            <w:tcW w:w="14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Pr="007C3DCE" w:rsidRDefault="007C3DCE">
            <w:pPr>
              <w:jc w:val="center"/>
              <w:rPr>
                <w:b/>
              </w:rPr>
            </w:pPr>
            <w:r w:rsidRPr="007C3DCE">
              <w:rPr>
                <w:b/>
                <w:sz w:val="19"/>
              </w:rPr>
              <w:t>27.11.2026.</w:t>
            </w:r>
          </w:p>
        </w:tc>
        <w:tc>
          <w:tcPr>
            <w:tcW w:w="1212" w:type="dxa"/>
          </w:tcPr>
          <w:p w:rsidR="007C3DCE" w:rsidRDefault="007C3DCE" w:rsidP="007C3DCE">
            <w:pPr>
              <w:jc w:val="center"/>
              <w:rPr>
                <w:sz w:val="19"/>
              </w:rPr>
            </w:pPr>
            <w:r>
              <w:rPr>
                <w:sz w:val="19"/>
              </w:rPr>
              <w:t>13.00</w:t>
            </w:r>
          </w:p>
        </w:tc>
        <w:tc>
          <w:tcPr>
            <w:tcW w:w="1819" w:type="dxa"/>
          </w:tcPr>
          <w:p w:rsidR="007C3DCE" w:rsidRDefault="007C3DCE">
            <w:pPr>
              <w:rPr>
                <w:sz w:val="19"/>
              </w:rPr>
            </w:pPr>
            <w:proofErr w:type="spellStart"/>
            <w:r w:rsidRPr="007C3DCE">
              <w:rPr>
                <w:sz w:val="19"/>
              </w:rPr>
              <w:t>Talsu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sporta</w:t>
            </w:r>
            <w:proofErr w:type="spellEnd"/>
            <w:r w:rsidRPr="007C3DCE">
              <w:rPr>
                <w:sz w:val="19"/>
              </w:rPr>
              <w:t xml:space="preserve"> </w:t>
            </w:r>
            <w:proofErr w:type="spellStart"/>
            <w:r w:rsidRPr="007C3DCE">
              <w:rPr>
                <w:sz w:val="19"/>
              </w:rPr>
              <w:t>hallē</w:t>
            </w:r>
            <w:proofErr w:type="spellEnd"/>
          </w:p>
        </w:tc>
        <w:tc>
          <w:tcPr>
            <w:tcW w:w="2717" w:type="dxa"/>
            <w:tcMar>
              <w:top w:w="75" w:type="dxa"/>
              <w:left w:w="80" w:type="dxa"/>
              <w:bottom w:w="75" w:type="dxa"/>
              <w:right w:w="80" w:type="dxa"/>
            </w:tcMar>
            <w:vAlign w:val="center"/>
          </w:tcPr>
          <w:p w:rsidR="007C3DCE" w:rsidRDefault="007C3DCE">
            <w:r>
              <w:rPr>
                <w:sz w:val="19"/>
              </w:rPr>
              <w:t>60 m; 60 m/b; tāllēkšana; augstlēkšana; lodes grūšana</w:t>
            </w:r>
          </w:p>
        </w:tc>
      </w:tr>
    </w:tbl>
    <w:p w:rsidR="00DF7EF8" w:rsidRDefault="000E6FEE">
      <w:pPr>
        <w:pStyle w:val="TNSSHeading"/>
      </w:pPr>
      <w:r>
        <w:t>3. VADĪBA UN ORGANIZĀCIJA</w:t>
      </w:r>
    </w:p>
    <w:p w:rsidR="00DF7EF8" w:rsidRDefault="000E6FEE">
      <w:r>
        <w:t>3.1. Sacensības organizē Talsu novada Sporta skolas vieglatlētikas nodaļa.</w:t>
      </w:r>
    </w:p>
    <w:p w:rsidR="00DF7EF8" w:rsidRDefault="000E6FEE">
      <w:r>
        <w:t xml:space="preserve">3.2. Sacensību galvenais tiesnesis un galvenais sekretārs katram sacensību posmam tiek noteikts atsevišķi un </w:t>
      </w:r>
      <w:proofErr w:type="spellStart"/>
      <w:r>
        <w:t>norādīts</w:t>
      </w:r>
      <w:proofErr w:type="spellEnd"/>
      <w:r>
        <w:t xml:space="preserve"> </w:t>
      </w:r>
      <w:proofErr w:type="spellStart"/>
      <w:r>
        <w:t>sacensību</w:t>
      </w:r>
      <w:proofErr w:type="spellEnd"/>
      <w:r>
        <w:t xml:space="preserve"> </w:t>
      </w:r>
      <w:proofErr w:type="spellStart"/>
      <w:r>
        <w:t>programmā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athletics.lv </w:t>
      </w:r>
      <w:proofErr w:type="spellStart"/>
      <w:r>
        <w:t>sistēmā</w:t>
      </w:r>
      <w:proofErr w:type="spellEnd"/>
      <w:r>
        <w:t>.</w:t>
      </w:r>
    </w:p>
    <w:p w:rsidR="007C3DCE" w:rsidRDefault="007C3DCE"/>
    <w:p w:rsidR="007C3DCE" w:rsidRDefault="007C3DCE"/>
    <w:p w:rsidR="00DF7EF8" w:rsidRDefault="000E6FEE">
      <w:pPr>
        <w:pStyle w:val="TNSSHeading"/>
      </w:pPr>
      <w:r>
        <w:lastRenderedPageBreak/>
        <w:t>4. DALĪBNIEKI</w:t>
      </w:r>
    </w:p>
    <w:p w:rsidR="00DF7EF8" w:rsidRDefault="000E6FEE">
      <w:r>
        <w:t>4.1. Sacensībās piedalās sportisti atbilstoši 2. punktā norādītajām vecuma grupām un dzimšanas gadiem.</w:t>
      </w:r>
    </w:p>
    <w:p w:rsidR="00DF7EF8" w:rsidRDefault="000E6FEE">
      <w:r>
        <w:t>4.2. Sacensības ir atklātas sporta skolu, sporta klubu un citu uzaicināto organizāciju sportistiem, ja konkrētā posma informācijā nav noteikts citādi.</w:t>
      </w:r>
    </w:p>
    <w:p w:rsidR="00DF7EF8" w:rsidRDefault="000E6FEE">
      <w:pPr>
        <w:pStyle w:val="TNSSHeading"/>
      </w:pPr>
      <w:r>
        <w:t>5. PIETEIKŠANĀS UN DALĪBAS MAKSA</w:t>
      </w:r>
    </w:p>
    <w:p w:rsidR="00DF7EF8" w:rsidRDefault="000E6FEE">
      <w:r>
        <w:t>5.1. Pieteikšanās sacensībām notiek Latvijas Vieglatlētikas savienības mājaslapā www.athletics.lv attiecīgā sacensību posma sadaļā.</w:t>
      </w:r>
    </w:p>
    <w:p w:rsidR="00DF7EF8" w:rsidRDefault="000E6FEE">
      <w:r>
        <w:t xml:space="preserve">5.2. Pieteikšanās termiņš katram posmam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 xml:space="preserve"> </w:t>
      </w:r>
      <w:proofErr w:type="spellStart"/>
      <w:r>
        <w:t>sacensību</w:t>
      </w:r>
      <w:proofErr w:type="spellEnd"/>
      <w:r>
        <w:t xml:space="preserve"> </w:t>
      </w:r>
      <w:proofErr w:type="spellStart"/>
      <w:r>
        <w:t>kalendārā</w:t>
      </w:r>
      <w:proofErr w:type="spellEnd"/>
      <w:r>
        <w:t xml:space="preserve"> un athletics.lv </w:t>
      </w:r>
      <w:proofErr w:type="spellStart"/>
      <w:r>
        <w:t>sistēmā</w:t>
      </w:r>
      <w:proofErr w:type="spellEnd"/>
      <w:r w:rsidR="007C3DCE">
        <w:t xml:space="preserve"> un </w:t>
      </w:r>
      <w:proofErr w:type="spellStart"/>
      <w:r w:rsidR="007C3DCE">
        <w:t>ir</w:t>
      </w:r>
      <w:proofErr w:type="spellEnd"/>
      <w:r w:rsidR="007C3DCE">
        <w:t xml:space="preserve"> </w:t>
      </w:r>
      <w:proofErr w:type="spellStart"/>
      <w:r w:rsidR="007C3DCE">
        <w:t>iepriekšējā</w:t>
      </w:r>
      <w:proofErr w:type="spellEnd"/>
      <w:r w:rsidR="007C3DCE">
        <w:t xml:space="preserve"> </w:t>
      </w:r>
      <w:proofErr w:type="spellStart"/>
      <w:r w:rsidR="007C3DCE">
        <w:t>diena</w:t>
      </w:r>
      <w:proofErr w:type="spellEnd"/>
      <w:r w:rsidR="007C3DCE">
        <w:t xml:space="preserve"> </w:t>
      </w:r>
      <w:proofErr w:type="spellStart"/>
      <w:r w:rsidR="007C3DCE">
        <w:t>pirms</w:t>
      </w:r>
      <w:proofErr w:type="spellEnd"/>
      <w:r w:rsidR="007C3DCE">
        <w:t xml:space="preserve"> </w:t>
      </w:r>
      <w:proofErr w:type="spellStart"/>
      <w:r w:rsidR="007C3DCE">
        <w:t>sacensībām</w:t>
      </w:r>
      <w:proofErr w:type="spellEnd"/>
      <w:r w:rsidR="007C3DCE">
        <w:t xml:space="preserve">, </w:t>
      </w:r>
      <w:proofErr w:type="spellStart"/>
      <w:r w:rsidR="007C3DCE">
        <w:t>līdz</w:t>
      </w:r>
      <w:proofErr w:type="spellEnd"/>
      <w:r w:rsidR="007C3DCE">
        <w:t xml:space="preserve"> </w:t>
      </w:r>
      <w:proofErr w:type="spellStart"/>
      <w:r w:rsidR="007C3DCE">
        <w:t>plkst</w:t>
      </w:r>
      <w:proofErr w:type="spellEnd"/>
      <w:r w:rsidR="007C3DCE">
        <w:t>., 12.00</w:t>
      </w:r>
      <w:r>
        <w:t>.</w:t>
      </w:r>
    </w:p>
    <w:p w:rsidR="00DF7EF8" w:rsidRDefault="000E6FEE">
      <w:r>
        <w:t>5.3. Dalības maksa – 7,00 EUR no dalībnieka, izņemot Talsu novada Sporta skolas audzēkņus, ja konkrētā posma nolikumā nav noteikts citādi.</w:t>
      </w:r>
    </w:p>
    <w:p w:rsidR="00DF7EF8" w:rsidRDefault="000E6FEE">
      <w:pPr>
        <w:pStyle w:val="TNSSHeading"/>
      </w:pPr>
      <w:r>
        <w:t>6. NOSACĪJUMI UN VĒRTĒŠANA</w:t>
      </w:r>
    </w:p>
    <w:p w:rsidR="00A5019D" w:rsidRPr="00A5019D" w:rsidRDefault="000E6FEE">
      <w:pPr>
        <w:rPr>
          <w:sz w:val="24"/>
          <w:szCs w:val="24"/>
        </w:rPr>
      </w:pPr>
      <w:r w:rsidRPr="00A5019D">
        <w:rPr>
          <w:sz w:val="24"/>
          <w:szCs w:val="24"/>
        </w:rPr>
        <w:t xml:space="preserve">6.1. Katrs dalībnieks drīkst startēt ne </w:t>
      </w:r>
      <w:proofErr w:type="spellStart"/>
      <w:r w:rsidRPr="00A5019D">
        <w:rPr>
          <w:sz w:val="24"/>
          <w:szCs w:val="24"/>
        </w:rPr>
        <w:t>vairāk</w:t>
      </w:r>
      <w:proofErr w:type="spellEnd"/>
      <w:r w:rsidRPr="00A5019D">
        <w:rPr>
          <w:sz w:val="24"/>
          <w:szCs w:val="24"/>
        </w:rPr>
        <w:t xml:space="preserve"> </w:t>
      </w:r>
      <w:proofErr w:type="spellStart"/>
      <w:r w:rsidRPr="00A5019D">
        <w:rPr>
          <w:sz w:val="24"/>
          <w:szCs w:val="24"/>
        </w:rPr>
        <w:t>kā</w:t>
      </w:r>
      <w:proofErr w:type="spellEnd"/>
      <w:r w:rsidRPr="00A5019D">
        <w:rPr>
          <w:sz w:val="24"/>
          <w:szCs w:val="24"/>
        </w:rPr>
        <w:t xml:space="preserve"> </w:t>
      </w:r>
      <w:proofErr w:type="spellStart"/>
      <w:r w:rsidRPr="00A5019D">
        <w:rPr>
          <w:sz w:val="24"/>
          <w:szCs w:val="24"/>
        </w:rPr>
        <w:t>divās</w:t>
      </w:r>
      <w:proofErr w:type="spellEnd"/>
      <w:r w:rsidR="00A5019D" w:rsidRPr="00A5019D">
        <w:rPr>
          <w:sz w:val="24"/>
          <w:szCs w:val="24"/>
        </w:rPr>
        <w:t xml:space="preserve">, TNSS </w:t>
      </w:r>
      <w:proofErr w:type="spellStart"/>
      <w:r w:rsidR="00A5019D" w:rsidRPr="00A5019D">
        <w:rPr>
          <w:sz w:val="24"/>
          <w:szCs w:val="24"/>
        </w:rPr>
        <w:t>audzēkņi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trīs</w:t>
      </w:r>
      <w:proofErr w:type="spellEnd"/>
      <w:r w:rsidRPr="00A5019D">
        <w:rPr>
          <w:sz w:val="24"/>
          <w:szCs w:val="24"/>
        </w:rPr>
        <w:t xml:space="preserve"> </w:t>
      </w:r>
      <w:proofErr w:type="spellStart"/>
      <w:r w:rsidRPr="00A5019D">
        <w:rPr>
          <w:sz w:val="24"/>
          <w:szCs w:val="24"/>
        </w:rPr>
        <w:t>disciplīnās</w:t>
      </w:r>
      <w:proofErr w:type="spellEnd"/>
      <w:r w:rsidRPr="00A5019D">
        <w:rPr>
          <w:sz w:val="24"/>
          <w:szCs w:val="24"/>
        </w:rPr>
        <w:t xml:space="preserve">, </w:t>
      </w:r>
      <w:proofErr w:type="spellStart"/>
      <w:r w:rsidRPr="00A5019D">
        <w:rPr>
          <w:sz w:val="24"/>
          <w:szCs w:val="24"/>
        </w:rPr>
        <w:t>izņemot</w:t>
      </w:r>
      <w:proofErr w:type="spellEnd"/>
      <w:r w:rsidRPr="00A5019D">
        <w:rPr>
          <w:sz w:val="24"/>
          <w:szCs w:val="24"/>
        </w:rPr>
        <w:t xml:space="preserve"> U-10/U-12 </w:t>
      </w:r>
      <w:r w:rsidR="00A5019D" w:rsidRPr="00A5019D">
        <w:rPr>
          <w:sz w:val="24"/>
          <w:szCs w:val="24"/>
        </w:rPr>
        <w:t xml:space="preserve">4-cīņas </w:t>
      </w:r>
      <w:proofErr w:type="spellStart"/>
      <w:r w:rsidR="00A5019D" w:rsidRPr="00A5019D">
        <w:rPr>
          <w:sz w:val="24"/>
          <w:szCs w:val="24"/>
        </w:rPr>
        <w:t>posmu</w:t>
      </w:r>
      <w:proofErr w:type="spellEnd"/>
      <w:r w:rsidR="00A5019D" w:rsidRPr="00A5019D">
        <w:rPr>
          <w:sz w:val="24"/>
          <w:szCs w:val="24"/>
        </w:rPr>
        <w:t xml:space="preserve">, </w:t>
      </w:r>
      <w:proofErr w:type="spellStart"/>
      <w:r w:rsidR="00A5019D" w:rsidRPr="00A5019D">
        <w:rPr>
          <w:sz w:val="24"/>
          <w:szCs w:val="24"/>
        </w:rPr>
        <w:t>kur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dalībnieks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startē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visās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četrās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disciplīnās</w:t>
      </w:r>
      <w:proofErr w:type="spellEnd"/>
      <w:r w:rsidR="00A5019D" w:rsidRPr="00A5019D">
        <w:rPr>
          <w:sz w:val="24"/>
          <w:szCs w:val="24"/>
        </w:rPr>
        <w:t xml:space="preserve"> un </w:t>
      </w:r>
      <w:proofErr w:type="spellStart"/>
      <w:r w:rsidR="00A5019D" w:rsidRPr="00A5019D">
        <w:rPr>
          <w:sz w:val="24"/>
          <w:szCs w:val="24"/>
        </w:rPr>
        <w:t>tiek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apbalvots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kopvērtējums</w:t>
      </w:r>
      <w:proofErr w:type="spellEnd"/>
      <w:r w:rsidR="00A5019D" w:rsidRPr="00A5019D">
        <w:rPr>
          <w:sz w:val="24"/>
          <w:szCs w:val="24"/>
        </w:rPr>
        <w:t xml:space="preserve">, </w:t>
      </w:r>
      <w:proofErr w:type="spellStart"/>
      <w:r w:rsidR="00A5019D" w:rsidRPr="00A5019D">
        <w:rPr>
          <w:sz w:val="24"/>
          <w:szCs w:val="24"/>
        </w:rPr>
        <w:t>pēc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izcīnītajām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vietām</w:t>
      </w:r>
      <w:proofErr w:type="spellEnd"/>
      <w:r w:rsidR="00A5019D" w:rsidRPr="00A5019D">
        <w:rPr>
          <w:sz w:val="24"/>
          <w:szCs w:val="24"/>
        </w:rPr>
        <w:t xml:space="preserve">, 1.v – 1p; 2.v.-2p; 3.v.-3p; </w:t>
      </w:r>
      <w:proofErr w:type="spellStart"/>
      <w:r w:rsidR="00A5019D" w:rsidRPr="00A5019D">
        <w:rPr>
          <w:sz w:val="24"/>
          <w:szCs w:val="24"/>
        </w:rPr>
        <w:t>augstāka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vieta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dalībniekam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ar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mazāku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punktu</w:t>
      </w:r>
      <w:proofErr w:type="spellEnd"/>
      <w:r w:rsidR="00A5019D" w:rsidRPr="00A5019D">
        <w:rPr>
          <w:sz w:val="24"/>
          <w:szCs w:val="24"/>
        </w:rPr>
        <w:t xml:space="preserve"> </w:t>
      </w:r>
      <w:proofErr w:type="spellStart"/>
      <w:r w:rsidR="00A5019D" w:rsidRPr="00A5019D">
        <w:rPr>
          <w:sz w:val="24"/>
          <w:szCs w:val="24"/>
        </w:rPr>
        <w:t>kopsummu</w:t>
      </w:r>
      <w:proofErr w:type="spellEnd"/>
      <w:r w:rsidR="00A5019D" w:rsidRPr="00A5019D">
        <w:rPr>
          <w:sz w:val="24"/>
          <w:szCs w:val="24"/>
        </w:rPr>
        <w:t>.</w:t>
      </w:r>
    </w:p>
    <w:p w:rsidR="00DF7EF8" w:rsidRDefault="000E6FEE">
      <w:r>
        <w:t>6.2. Uzvarētājus nosaka atbilstoši spēkā esošajiem vieglatlētikas sacensību un tehniskajiem noteikumiem.</w:t>
      </w:r>
    </w:p>
    <w:p w:rsidR="00DF7EF8" w:rsidRDefault="000E6FEE">
      <w:r>
        <w:t>6.3. 60 m un 60 m barjerskrējienā, ja dalībnieku skaits to pieļauj, notiek priekšskrējieni un fināla skrējiens.</w:t>
      </w:r>
    </w:p>
    <w:p w:rsidR="00DF7EF8" w:rsidRDefault="000E6FEE">
      <w:r>
        <w:t>6.4. U-14, U-16, U-18 un U-20 tāllēkšanā un lodes grūšanā pamata sacensībās katram dalībniekam ir 3 mēģinājumi; finālā 8 labākajiem – vēl 3 mēģinājumi.</w:t>
      </w:r>
    </w:p>
    <w:p w:rsidR="00DF7EF8" w:rsidRDefault="000E6FEE">
      <w:r>
        <w:t>6.5. U-10/U-12 4-cīņā tāllēkšanā katram dalībniekam ir 3 lēcieni, bet bumbiņas mešanā – 3 metieni pēc kārtas.</w:t>
      </w:r>
    </w:p>
    <w:p w:rsidR="00DF7EF8" w:rsidRDefault="000E6FEE">
      <w:pPr>
        <w:spacing w:before="80"/>
      </w:pPr>
      <w:r>
        <w:rPr>
          <w:b/>
        </w:rPr>
        <w:t>6.6. Tehniskie nosacījumi telpu sacensībām:</w:t>
      </w:r>
    </w:p>
    <w:tbl>
      <w:tblPr>
        <w:tblW w:w="0" w:type="auto"/>
        <w:jc w:val="center"/>
        <w:tblBorders>
          <w:top w:val="single" w:sz="5" w:space="0" w:color="7F7F7F"/>
          <w:left w:val="single" w:sz="5" w:space="0" w:color="7F7F7F"/>
          <w:bottom w:val="single" w:sz="5" w:space="0" w:color="7F7F7F"/>
          <w:right w:val="single" w:sz="5" w:space="0" w:color="7F7F7F"/>
          <w:insideH w:val="single" w:sz="5" w:space="0" w:color="7F7F7F"/>
          <w:insideV w:val="single" w:sz="5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195"/>
        <w:gridCol w:w="1928"/>
        <w:gridCol w:w="2268"/>
      </w:tblGrid>
      <w:tr w:rsidR="00DF7EF8">
        <w:trPr>
          <w:cantSplit/>
          <w:tblHeader/>
          <w:jc w:val="center"/>
        </w:trPr>
        <w:tc>
          <w:tcPr>
            <w:tcW w:w="1134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b/>
                <w:sz w:val="18"/>
              </w:rPr>
              <w:t>Grupa</w:t>
            </w:r>
          </w:p>
        </w:tc>
        <w:tc>
          <w:tcPr>
            <w:tcW w:w="4195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b/>
                <w:sz w:val="18"/>
              </w:rPr>
              <w:t>60 m barjerskrējiens</w:t>
            </w:r>
          </w:p>
        </w:tc>
        <w:tc>
          <w:tcPr>
            <w:tcW w:w="1928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b/>
                <w:sz w:val="18"/>
              </w:rPr>
              <w:t>Lode / pildbumba</w:t>
            </w:r>
          </w:p>
        </w:tc>
        <w:tc>
          <w:tcPr>
            <w:tcW w:w="2268" w:type="dxa"/>
            <w:shd w:val="clear" w:color="auto" w:fill="E2F0D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b/>
                <w:sz w:val="18"/>
              </w:rPr>
              <w:t>Augstlēkšana</w:t>
            </w:r>
          </w:p>
        </w:tc>
      </w:tr>
      <w:tr w:rsidR="00DF7EF8">
        <w:trPr>
          <w:cantSplit/>
          <w:jc w:val="center"/>
        </w:trPr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Pr="00402ACF" w:rsidRDefault="000E6FEE">
            <w:pPr>
              <w:jc w:val="center"/>
              <w:rPr>
                <w:b/>
              </w:rPr>
            </w:pPr>
            <w:r w:rsidRPr="00402ACF">
              <w:rPr>
                <w:b/>
                <w:sz w:val="17"/>
              </w:rPr>
              <w:t>U-10</w:t>
            </w:r>
          </w:p>
        </w:tc>
        <w:tc>
          <w:tcPr>
            <w:tcW w:w="41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60 m/b: 12,00–7,00–0,61 m</w:t>
            </w:r>
          </w:p>
        </w:tc>
        <w:tc>
          <w:tcPr>
            <w:tcW w:w="1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1 kg pildbumba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sz w:val="17"/>
              </w:rPr>
              <w:t>Saskaņā ar posma programmu</w:t>
            </w:r>
          </w:p>
        </w:tc>
      </w:tr>
      <w:tr w:rsidR="00DF7EF8">
        <w:trPr>
          <w:cantSplit/>
          <w:jc w:val="center"/>
        </w:trPr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Pr="00402ACF" w:rsidRDefault="000E6FEE">
            <w:pPr>
              <w:jc w:val="center"/>
              <w:rPr>
                <w:b/>
              </w:rPr>
            </w:pPr>
            <w:r w:rsidRPr="00402ACF">
              <w:rPr>
                <w:b/>
                <w:sz w:val="17"/>
              </w:rPr>
              <w:t>U-12</w:t>
            </w:r>
          </w:p>
        </w:tc>
        <w:tc>
          <w:tcPr>
            <w:tcW w:w="41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60 m/b: 12,00–7,00–0,68 m</w:t>
            </w:r>
          </w:p>
        </w:tc>
        <w:tc>
          <w:tcPr>
            <w:tcW w:w="1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2 kg lode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sz w:val="17"/>
              </w:rPr>
              <w:t>0,90 m; +</w:t>
            </w:r>
            <w:r w:rsidR="00A5019D">
              <w:rPr>
                <w:sz w:val="17"/>
              </w:rPr>
              <w:t>5</w:t>
            </w:r>
            <w:r>
              <w:rPr>
                <w:sz w:val="17"/>
              </w:rPr>
              <w:t xml:space="preserve"> cm</w:t>
            </w:r>
          </w:p>
        </w:tc>
      </w:tr>
      <w:tr w:rsidR="00DF7EF8">
        <w:trPr>
          <w:cantSplit/>
          <w:jc w:val="center"/>
        </w:trPr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Pr="00402ACF" w:rsidRDefault="000E6FEE">
            <w:pPr>
              <w:jc w:val="center"/>
              <w:rPr>
                <w:b/>
              </w:rPr>
            </w:pPr>
            <w:r w:rsidRPr="00402ACF">
              <w:rPr>
                <w:b/>
                <w:sz w:val="17"/>
              </w:rPr>
              <w:t>U-14</w:t>
            </w:r>
          </w:p>
        </w:tc>
        <w:tc>
          <w:tcPr>
            <w:tcW w:w="41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Z: 13,00–7,50–0,762 m; M: 12,00–7,50–0,680 m</w:t>
            </w:r>
          </w:p>
        </w:tc>
        <w:tc>
          <w:tcPr>
            <w:tcW w:w="1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M 2 kg; Z 3 kg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sz w:val="17"/>
              </w:rPr>
              <w:t>1,05 m; +5 cm</w:t>
            </w:r>
          </w:p>
        </w:tc>
      </w:tr>
      <w:tr w:rsidR="00DF7EF8">
        <w:trPr>
          <w:cantSplit/>
          <w:jc w:val="center"/>
        </w:trPr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Pr="00402ACF" w:rsidRDefault="000E6FEE">
            <w:pPr>
              <w:jc w:val="center"/>
              <w:rPr>
                <w:b/>
              </w:rPr>
            </w:pPr>
            <w:r w:rsidRPr="00402ACF">
              <w:rPr>
                <w:b/>
                <w:sz w:val="17"/>
              </w:rPr>
              <w:t>U-16</w:t>
            </w:r>
          </w:p>
        </w:tc>
        <w:tc>
          <w:tcPr>
            <w:tcW w:w="41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Z: 13,00–8,50–0,838 m; M: 12,00–8,00–0,762 m</w:t>
            </w:r>
          </w:p>
        </w:tc>
        <w:tc>
          <w:tcPr>
            <w:tcW w:w="1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M 3 kg; Z 4 kg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sz w:val="17"/>
              </w:rPr>
              <w:t>1,15 m; +5 cm</w:t>
            </w:r>
          </w:p>
        </w:tc>
      </w:tr>
      <w:tr w:rsidR="00DF7EF8">
        <w:trPr>
          <w:cantSplit/>
          <w:jc w:val="center"/>
        </w:trPr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Pr="00402ACF" w:rsidRDefault="000E6FEE">
            <w:pPr>
              <w:jc w:val="center"/>
              <w:rPr>
                <w:b/>
              </w:rPr>
            </w:pPr>
            <w:r w:rsidRPr="00402ACF">
              <w:rPr>
                <w:b/>
                <w:sz w:val="17"/>
              </w:rPr>
              <w:t>U-18</w:t>
            </w:r>
          </w:p>
        </w:tc>
        <w:tc>
          <w:tcPr>
            <w:tcW w:w="41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Z: 13,72–9,14–0,914 m; M: 13,00–8,50–0,762 m</w:t>
            </w:r>
          </w:p>
        </w:tc>
        <w:tc>
          <w:tcPr>
            <w:tcW w:w="1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M 3 kg; Z 5 kg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sz w:val="17"/>
              </w:rPr>
              <w:t>1,20 m; +5 cm</w:t>
            </w:r>
          </w:p>
        </w:tc>
      </w:tr>
      <w:tr w:rsidR="00DF7EF8">
        <w:trPr>
          <w:cantSplit/>
          <w:jc w:val="center"/>
        </w:trPr>
        <w:tc>
          <w:tcPr>
            <w:tcW w:w="11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Pr="00402ACF" w:rsidRDefault="000E6FEE">
            <w:pPr>
              <w:jc w:val="center"/>
              <w:rPr>
                <w:b/>
              </w:rPr>
            </w:pPr>
            <w:r w:rsidRPr="00402ACF">
              <w:rPr>
                <w:b/>
                <w:sz w:val="17"/>
              </w:rPr>
              <w:t>U-20</w:t>
            </w:r>
          </w:p>
        </w:tc>
        <w:tc>
          <w:tcPr>
            <w:tcW w:w="419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Z: 13,72–9,14–0,991 m; M: 13,00–8,50–0,838 m</w:t>
            </w:r>
          </w:p>
        </w:tc>
        <w:tc>
          <w:tcPr>
            <w:tcW w:w="192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r>
              <w:rPr>
                <w:sz w:val="17"/>
              </w:rPr>
              <w:t>M 4 kg; Z 6 kg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7EF8" w:rsidRDefault="000E6FEE">
            <w:pPr>
              <w:jc w:val="center"/>
            </w:pPr>
            <w:r>
              <w:rPr>
                <w:sz w:val="17"/>
              </w:rPr>
              <w:t>1,20 m; +5 cm</w:t>
            </w:r>
          </w:p>
        </w:tc>
      </w:tr>
    </w:tbl>
    <w:p w:rsidR="00DF7EF8" w:rsidRDefault="000E6FEE">
      <w:pPr>
        <w:pStyle w:val="TNSSHeading"/>
      </w:pPr>
      <w:r>
        <w:t>7. APBALVOŠANA</w:t>
      </w:r>
    </w:p>
    <w:p w:rsidR="00DF7EF8" w:rsidRDefault="000E6FEE">
      <w:r>
        <w:t>7.1. Sacensību 1.–3. vietu ieguvējus zēnu un meiteņu konkurencē apbalvo ar piemiņas medaļām.</w:t>
      </w:r>
    </w:p>
    <w:p w:rsidR="00DF7EF8" w:rsidRDefault="000E6FEE">
      <w:pPr>
        <w:pStyle w:val="TNSSHeading"/>
      </w:pPr>
      <w:r>
        <w:t>8. SACENSĪBU REZULTĀTI</w:t>
      </w:r>
    </w:p>
    <w:p w:rsidR="00DF7EF8" w:rsidRDefault="000E6FEE">
      <w:r>
        <w:t>8.1. Sacensību rezultāti tiešsaistē tiek publicēti LVS mājaslapā www.athletics.lv sadaļā “Kalendārs un rezultāti”.</w:t>
      </w:r>
    </w:p>
    <w:p w:rsidR="00DF7EF8" w:rsidRDefault="000E6FEE">
      <w:pPr>
        <w:pStyle w:val="TNSSHeading"/>
      </w:pPr>
      <w:r>
        <w:t>9. DALĪBNIEKU VESELĪBAS ATBILSTĪBA</w:t>
      </w:r>
    </w:p>
    <w:p w:rsidR="00DF7EF8" w:rsidRDefault="000E6FEE">
      <w:r>
        <w:t>9.1. Par nepilngadīga dalībnieka veselības atbilstību sacensībām atbild organizācija, kas sportistu piesaka startam, vai sportista likumīgais pārstāvis.</w:t>
      </w:r>
    </w:p>
    <w:p w:rsidR="00DF7EF8" w:rsidRDefault="000E6FEE">
      <w:r>
        <w:t>9.2. Sacensību organizators nodrošina pirmās medicīniskās palīdzības pieejamību sacensību norises laikā.</w:t>
      </w:r>
    </w:p>
    <w:p w:rsidR="00DF7EF8" w:rsidRDefault="000E6FEE">
      <w:pPr>
        <w:pStyle w:val="TNSSHeading"/>
      </w:pPr>
      <w:r>
        <w:t>10. FINANSIĀLIE NOTEIKUMI</w:t>
      </w:r>
    </w:p>
    <w:p w:rsidR="00DF7EF8" w:rsidRDefault="000E6FEE">
      <w:r>
        <w:t>10.1. Dalībnieku ceļa, ēdināšanas un citus ar dalību saistītos izdevumus sedz komandējošā organizācija vai pats dalībnieks.</w:t>
      </w:r>
    </w:p>
    <w:p w:rsidR="00DF7EF8" w:rsidRDefault="000E6FEE">
      <w:r>
        <w:lastRenderedPageBreak/>
        <w:t xml:space="preserve">10.2. Tiešos sacensību </w:t>
      </w:r>
      <w:proofErr w:type="spellStart"/>
      <w:r>
        <w:t>organizēšanas</w:t>
      </w:r>
      <w:proofErr w:type="spellEnd"/>
      <w:r>
        <w:t xml:space="preserve"> </w:t>
      </w:r>
      <w:proofErr w:type="spellStart"/>
      <w:r>
        <w:t>izdevumus</w:t>
      </w:r>
      <w:proofErr w:type="spellEnd"/>
      <w:r>
        <w:t xml:space="preserve"> </w:t>
      </w:r>
      <w:proofErr w:type="spellStart"/>
      <w:r>
        <w:t>sedz</w:t>
      </w:r>
      <w:proofErr w:type="spellEnd"/>
      <w:r>
        <w:t xml:space="preserve"> </w:t>
      </w:r>
      <w:proofErr w:type="spellStart"/>
      <w:r>
        <w:t>Talsu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Sporta</w:t>
      </w:r>
      <w:proofErr w:type="spellEnd"/>
      <w:r>
        <w:t xml:space="preserve"> </w:t>
      </w:r>
      <w:proofErr w:type="spellStart"/>
      <w:r w:rsidR="007C3DCE">
        <w:t>skola</w:t>
      </w:r>
      <w:proofErr w:type="spellEnd"/>
      <w:r>
        <w:t>.</w:t>
      </w:r>
    </w:p>
    <w:p w:rsidR="007C3DCE" w:rsidRDefault="007C3DCE">
      <w:pPr>
        <w:pStyle w:val="TNSSHeading"/>
      </w:pPr>
    </w:p>
    <w:p w:rsidR="00DF7EF8" w:rsidRDefault="000E6FEE">
      <w:pPr>
        <w:pStyle w:val="TNSSHeading"/>
      </w:pPr>
      <w:r>
        <w:t>11. PERSONAS DATU AIZSARDZĪBA</w:t>
      </w:r>
    </w:p>
    <w:p w:rsidR="00DF7EF8" w:rsidRDefault="000E6FEE">
      <w:r>
        <w:t>11.1. Piesakoties sacensībām, dalībnieks vai viņa likumīgais pārstāvis piekrīt sacensību organizēšanai nepieciešamo personas datu apstrādei, rezultātu publicēšanai un sacensību norises foto/video fiksēšanai atbilstoši piemērojamajiem normatīvajiem aktiem.</w:t>
      </w:r>
    </w:p>
    <w:p w:rsidR="00DF7EF8" w:rsidRDefault="000E6FEE">
      <w:pPr>
        <w:spacing w:before="240"/>
      </w:pPr>
      <w:r>
        <w:rPr>
          <w:sz w:val="20"/>
        </w:rPr>
        <w:t>Talsu novada Sporta skolas izglītības metodiķis ______________________________</w:t>
      </w:r>
    </w:p>
    <w:sectPr w:rsidR="00DF7EF8" w:rsidSect="00034616">
      <w:pgSz w:w="12240" w:h="15840"/>
      <w:pgMar w:top="907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A42" w:rsidRDefault="00C21A42">
      <w:pPr>
        <w:spacing w:after="0"/>
      </w:pPr>
      <w:r>
        <w:separator/>
      </w:r>
    </w:p>
  </w:endnote>
  <w:endnote w:type="continuationSeparator" w:id="0">
    <w:p w:rsidR="00C21A42" w:rsidRDefault="00C21A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A42" w:rsidRDefault="00C21A42">
      <w:pPr>
        <w:spacing w:after="0"/>
      </w:pPr>
      <w:r>
        <w:separator/>
      </w:r>
    </w:p>
  </w:footnote>
  <w:footnote w:type="continuationSeparator" w:id="0">
    <w:p w:rsidR="00C21A42" w:rsidRDefault="00C21A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6FEE"/>
    <w:rsid w:val="0015074B"/>
    <w:rsid w:val="0029639D"/>
    <w:rsid w:val="00326F90"/>
    <w:rsid w:val="00402ACF"/>
    <w:rsid w:val="007C3DCE"/>
    <w:rsid w:val="00950CC9"/>
    <w:rsid w:val="00A5019D"/>
    <w:rsid w:val="00AA1D8D"/>
    <w:rsid w:val="00B47730"/>
    <w:rsid w:val="00BD3F5A"/>
    <w:rsid w:val="00C21A42"/>
    <w:rsid w:val="00CB0664"/>
    <w:rsid w:val="00DF7E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1C0E4A"/>
  <w14:defaultImageDpi w14:val="300"/>
  <w15:docId w15:val="{E54E3505-2A71-4FEE-BFA8-13126F94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C693F"/>
    <w:pPr>
      <w:spacing w:after="80" w:line="240" w:lineRule="auto"/>
    </w:pPr>
    <w:rPr>
      <w:rFonts w:ascii="Times New Roman" w:eastAsia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NSSHeading">
    <w:name w:val="TNSS Heading"/>
    <w:pPr>
      <w:spacing w:before="160" w:after="80"/>
    </w:pPr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897380-BB26-4B41-B160-59164D5C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3225</Words>
  <Characters>1839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Talsu novada Sporta skolas atklātās vieglatlētikas sacensības – apvienotais nolikuma paraugs</vt:lpstr>
      <vt:lpstr/>
    </vt:vector>
  </TitlesOfParts>
  <Manager/>
  <Company/>
  <LinksUpToDate>false</LinksUpToDate>
  <CharactersWithSpaces>5054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Talsu novada Sporta skolas atklātās vieglatlētikas sacensības – apvienotais nolikuma paraugs</dc:title>
  <dc:subject>Apvienots nolikuma paraugs rediģēšanai</dc:subject>
  <dc:creator>Talsu novada Sporta skola</dc:creator>
  <cp:keywords/>
  <dc:description>generated by python-docx</dc:description>
  <cp:lastModifiedBy>Lietotajs</cp:lastModifiedBy>
  <cp:revision>5</cp:revision>
  <dcterms:created xsi:type="dcterms:W3CDTF">2026-08-12T07:59:00Z</dcterms:created>
  <dcterms:modified xsi:type="dcterms:W3CDTF">2026-08-12T10:10:00Z</dcterms:modified>
  <cp:category/>
</cp:coreProperties>
</file>