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C171A" w14:textId="77777777" w:rsidR="00AA6134" w:rsidRPr="00EA3B68" w:rsidRDefault="00EA3B68" w:rsidP="00AA6134">
      <w:pPr>
        <w:jc w:val="right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noProof/>
          <w:sz w:val="24"/>
          <w:szCs w:val="24"/>
          <w:lang w:eastAsia="lv-LV"/>
        </w:rPr>
        <w:drawing>
          <wp:anchor distT="0" distB="0" distL="114300" distR="114300" simplePos="0" relativeHeight="251659776" behindDoc="1" locked="0" layoutInCell="1" allowOverlap="1" wp14:anchorId="7FEC174D" wp14:editId="7FEC174E">
            <wp:simplePos x="0" y="0"/>
            <wp:positionH relativeFrom="column">
              <wp:posOffset>308940</wp:posOffset>
            </wp:positionH>
            <wp:positionV relativeFrom="paragraph">
              <wp:posOffset>17043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134" w:rsidRPr="00EA3B68">
        <w:rPr>
          <w:rFonts w:ascii="Arial" w:hAnsi="Arial" w:cs="Arial"/>
          <w:sz w:val="24"/>
          <w:szCs w:val="24"/>
        </w:rPr>
        <w:t>Apstiprinu _______________</w:t>
      </w:r>
    </w:p>
    <w:p w14:paraId="7FEC171B" w14:textId="77777777" w:rsidR="00AA6134" w:rsidRPr="00EA3B68" w:rsidRDefault="00AA6134" w:rsidP="00AA6134">
      <w:pPr>
        <w:jc w:val="right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KSC direktors Dāvis Kalniņš</w:t>
      </w:r>
    </w:p>
    <w:p w14:paraId="7FEC171C" w14:textId="77777777" w:rsidR="00CC0EF3" w:rsidRPr="00EA3B68" w:rsidRDefault="00EF36E8" w:rsidP="00D361C2">
      <w:pPr>
        <w:jc w:val="center"/>
        <w:rPr>
          <w:rFonts w:ascii="Arial" w:hAnsi="Arial" w:cs="Arial"/>
          <w:sz w:val="36"/>
          <w:szCs w:val="36"/>
        </w:rPr>
      </w:pPr>
      <w:r w:rsidRPr="00EA3B68">
        <w:rPr>
          <w:rFonts w:ascii="Arial" w:hAnsi="Arial" w:cs="Arial"/>
          <w:sz w:val="36"/>
          <w:szCs w:val="36"/>
        </w:rPr>
        <w:t xml:space="preserve">Māra Bružika kausa </w:t>
      </w:r>
      <w:proofErr w:type="spellStart"/>
      <w:r w:rsidRPr="00EA3B68">
        <w:rPr>
          <w:rFonts w:ascii="Arial" w:hAnsi="Arial" w:cs="Arial"/>
          <w:sz w:val="36"/>
          <w:szCs w:val="36"/>
        </w:rPr>
        <w:t>izcīņas</w:t>
      </w:r>
      <w:proofErr w:type="spellEnd"/>
      <w:r w:rsidRPr="00EA3B68">
        <w:rPr>
          <w:rFonts w:ascii="Arial" w:hAnsi="Arial" w:cs="Arial"/>
          <w:sz w:val="36"/>
          <w:szCs w:val="36"/>
        </w:rPr>
        <w:t xml:space="preserve"> sacensību</w:t>
      </w:r>
    </w:p>
    <w:p w14:paraId="7FEC171D" w14:textId="77777777" w:rsidR="00AE46BC" w:rsidRPr="00EA3B68" w:rsidRDefault="00EF36E8" w:rsidP="00D361C2">
      <w:pPr>
        <w:jc w:val="center"/>
        <w:rPr>
          <w:rFonts w:ascii="Arial" w:hAnsi="Arial" w:cs="Arial"/>
          <w:sz w:val="36"/>
          <w:szCs w:val="36"/>
        </w:rPr>
      </w:pPr>
      <w:r w:rsidRPr="00EA3B68">
        <w:rPr>
          <w:rFonts w:ascii="Arial" w:hAnsi="Arial" w:cs="Arial"/>
          <w:b/>
          <w:sz w:val="36"/>
          <w:szCs w:val="36"/>
        </w:rPr>
        <w:t>TRĪSSOĻLĒKŠANĀ</w:t>
      </w:r>
      <w:r w:rsidRPr="00EA3B68">
        <w:rPr>
          <w:rFonts w:ascii="Arial" w:hAnsi="Arial" w:cs="Arial"/>
          <w:sz w:val="36"/>
          <w:szCs w:val="36"/>
        </w:rPr>
        <w:t xml:space="preserve"> </w:t>
      </w:r>
    </w:p>
    <w:p w14:paraId="7FEC171E" w14:textId="77777777" w:rsidR="005E0B30" w:rsidRPr="00EA3B68" w:rsidRDefault="005E0B30" w:rsidP="00D361C2">
      <w:pPr>
        <w:jc w:val="center"/>
        <w:rPr>
          <w:rFonts w:ascii="Arial" w:hAnsi="Arial" w:cs="Arial"/>
          <w:b/>
          <w:sz w:val="36"/>
          <w:szCs w:val="36"/>
        </w:rPr>
      </w:pPr>
      <w:r w:rsidRPr="00EA3B68">
        <w:rPr>
          <w:rFonts w:ascii="Arial" w:hAnsi="Arial" w:cs="Arial"/>
          <w:b/>
          <w:sz w:val="36"/>
          <w:szCs w:val="36"/>
        </w:rPr>
        <w:t>NOLIKUMS</w:t>
      </w:r>
    </w:p>
    <w:p w14:paraId="7FEC171F" w14:textId="77777777" w:rsidR="005E0B30" w:rsidRPr="00EA3B68" w:rsidRDefault="00A764C0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MĒRĶI</w:t>
      </w:r>
      <w:r w:rsidR="006E356D" w:rsidRPr="00EA3B68">
        <w:rPr>
          <w:rFonts w:ascii="Arial" w:hAnsi="Arial" w:cs="Arial"/>
          <w:b/>
          <w:sz w:val="24"/>
          <w:szCs w:val="24"/>
        </w:rPr>
        <w:t xml:space="preserve"> UN UZDEVUMI</w:t>
      </w:r>
    </w:p>
    <w:p w14:paraId="7FEC1720" w14:textId="77777777" w:rsidR="002B305D" w:rsidRPr="00EA3B68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Popularizēt </w:t>
      </w:r>
      <w:proofErr w:type="spellStart"/>
      <w:r w:rsidR="00EF36E8" w:rsidRPr="00EA3B68">
        <w:rPr>
          <w:rFonts w:ascii="Arial" w:hAnsi="Arial" w:cs="Arial"/>
          <w:sz w:val="24"/>
          <w:szCs w:val="24"/>
        </w:rPr>
        <w:t>trīssoļlēkšanu</w:t>
      </w:r>
      <w:proofErr w:type="spellEnd"/>
      <w:r w:rsidRPr="00EA3B68">
        <w:rPr>
          <w:rFonts w:ascii="Arial" w:hAnsi="Arial" w:cs="Arial"/>
          <w:sz w:val="24"/>
          <w:szCs w:val="24"/>
        </w:rPr>
        <w:t xml:space="preserve"> </w:t>
      </w:r>
      <w:r w:rsidR="008050AA">
        <w:rPr>
          <w:rFonts w:ascii="Arial" w:hAnsi="Arial" w:cs="Arial"/>
          <w:sz w:val="24"/>
          <w:szCs w:val="24"/>
        </w:rPr>
        <w:t>Kokneses, Aizkraukles novada</w:t>
      </w:r>
      <w:r w:rsidR="00562855" w:rsidRPr="00EA3B68">
        <w:rPr>
          <w:rFonts w:ascii="Arial" w:hAnsi="Arial" w:cs="Arial"/>
          <w:sz w:val="24"/>
          <w:szCs w:val="24"/>
        </w:rPr>
        <w:t xml:space="preserve"> un Latvijas </w:t>
      </w:r>
      <w:r w:rsidR="002B305D" w:rsidRPr="00EA3B68">
        <w:rPr>
          <w:rFonts w:ascii="Arial" w:hAnsi="Arial" w:cs="Arial"/>
          <w:sz w:val="24"/>
          <w:szCs w:val="24"/>
        </w:rPr>
        <w:t>iedzīvotāju vidū.</w:t>
      </w:r>
    </w:p>
    <w:p w14:paraId="7FEC1721" w14:textId="77777777" w:rsidR="002B305D" w:rsidRPr="00EA3B68" w:rsidRDefault="00562855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Veicināt novadu</w:t>
      </w:r>
      <w:r w:rsidR="002B305D" w:rsidRPr="00EA3B68">
        <w:rPr>
          <w:rFonts w:ascii="Arial" w:hAnsi="Arial" w:cs="Arial"/>
          <w:sz w:val="24"/>
          <w:szCs w:val="24"/>
        </w:rPr>
        <w:t xml:space="preserve"> savstarpējo sadarbību sporta jomā</w:t>
      </w:r>
      <w:r w:rsidR="00B64AD3" w:rsidRPr="00EA3B68">
        <w:rPr>
          <w:rFonts w:ascii="Arial" w:hAnsi="Arial" w:cs="Arial"/>
          <w:sz w:val="24"/>
          <w:szCs w:val="24"/>
        </w:rPr>
        <w:t>.</w:t>
      </w:r>
    </w:p>
    <w:p w14:paraId="7FEC1722" w14:textId="77777777" w:rsidR="002B305D" w:rsidRPr="00EA3B68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Veicināt veselīgu dzīvesveidu</w:t>
      </w:r>
    </w:p>
    <w:p w14:paraId="7FEC1723" w14:textId="77777777" w:rsidR="002B305D" w:rsidRPr="00EA3B68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Iepazīstināt ar </w:t>
      </w:r>
      <w:proofErr w:type="spellStart"/>
      <w:r w:rsidR="00EF36E8" w:rsidRPr="00EA3B68">
        <w:rPr>
          <w:rFonts w:ascii="Arial" w:hAnsi="Arial" w:cs="Arial"/>
          <w:sz w:val="24"/>
          <w:szCs w:val="24"/>
        </w:rPr>
        <w:t>trīssoļlēkšanas</w:t>
      </w:r>
      <w:proofErr w:type="spellEnd"/>
      <w:r w:rsidR="00F4085B" w:rsidRPr="00EA3B68">
        <w:rPr>
          <w:rFonts w:ascii="Arial" w:hAnsi="Arial" w:cs="Arial"/>
          <w:sz w:val="24"/>
          <w:szCs w:val="24"/>
        </w:rPr>
        <w:t xml:space="preserve"> sacensībām</w:t>
      </w:r>
      <w:r w:rsidR="00EF36E8" w:rsidRPr="00EA3B68">
        <w:rPr>
          <w:rFonts w:ascii="Arial" w:hAnsi="Arial" w:cs="Arial"/>
          <w:sz w:val="24"/>
          <w:szCs w:val="24"/>
        </w:rPr>
        <w:t xml:space="preserve"> iesācējus, </w:t>
      </w:r>
      <w:r w:rsidR="002B305D" w:rsidRPr="00EA3B68">
        <w:rPr>
          <w:rFonts w:ascii="Arial" w:hAnsi="Arial" w:cs="Arial"/>
          <w:sz w:val="24"/>
          <w:szCs w:val="24"/>
        </w:rPr>
        <w:t>amatierus</w:t>
      </w:r>
      <w:r w:rsidR="00B64AD3" w:rsidRPr="00EA3B68">
        <w:rPr>
          <w:rFonts w:ascii="Arial" w:hAnsi="Arial" w:cs="Arial"/>
          <w:sz w:val="24"/>
          <w:szCs w:val="24"/>
        </w:rPr>
        <w:t>.</w:t>
      </w:r>
    </w:p>
    <w:p w14:paraId="7FEC1724" w14:textId="77777777" w:rsidR="002B305D" w:rsidRPr="00EA3B68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Noskaidrot sacensību uzvarētājus</w:t>
      </w:r>
    </w:p>
    <w:p w14:paraId="7FEC1725" w14:textId="77777777" w:rsidR="002B305D" w:rsidRPr="00EA3B68" w:rsidRDefault="002B305D" w:rsidP="00AA6134">
      <w:pPr>
        <w:pStyle w:val="Sarakstarindkopa"/>
        <w:spacing w:after="0" w:line="240" w:lineRule="auto"/>
        <w:ind w:left="795"/>
        <w:rPr>
          <w:rFonts w:ascii="Arial" w:hAnsi="Arial" w:cs="Arial"/>
          <w:sz w:val="24"/>
          <w:szCs w:val="24"/>
        </w:rPr>
      </w:pPr>
    </w:p>
    <w:p w14:paraId="7FEC1726" w14:textId="77777777" w:rsidR="005E0B30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 xml:space="preserve">SACENSĪBU VIETA UN LAIKS </w:t>
      </w:r>
    </w:p>
    <w:p w14:paraId="7FEC1727" w14:textId="7F4BE71F" w:rsidR="002B305D" w:rsidRPr="00EA3B68" w:rsidRDefault="0041492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Sacensības</w:t>
      </w:r>
      <w:r w:rsidR="005E0B30" w:rsidRPr="00EA3B68">
        <w:rPr>
          <w:rFonts w:ascii="Arial" w:hAnsi="Arial" w:cs="Arial"/>
          <w:sz w:val="24"/>
          <w:szCs w:val="24"/>
        </w:rPr>
        <w:t xml:space="preserve"> noti</w:t>
      </w:r>
      <w:r w:rsidR="00FD7AAC" w:rsidRPr="00EA3B68">
        <w:rPr>
          <w:rFonts w:ascii="Arial" w:hAnsi="Arial" w:cs="Arial"/>
          <w:sz w:val="24"/>
          <w:szCs w:val="24"/>
        </w:rPr>
        <w:t>ek</w:t>
      </w:r>
      <w:r w:rsidR="00B17108" w:rsidRPr="00EA3B68">
        <w:rPr>
          <w:rFonts w:ascii="Arial" w:hAnsi="Arial" w:cs="Arial"/>
          <w:sz w:val="24"/>
          <w:szCs w:val="24"/>
        </w:rPr>
        <w:t xml:space="preserve"> Kokneses sporta centra stadionā</w:t>
      </w:r>
      <w:r w:rsidR="002B305D" w:rsidRPr="00EA3B68">
        <w:rPr>
          <w:rFonts w:ascii="Arial" w:hAnsi="Arial" w:cs="Arial"/>
          <w:sz w:val="24"/>
          <w:szCs w:val="24"/>
        </w:rPr>
        <w:t xml:space="preserve"> </w:t>
      </w:r>
      <w:r w:rsidR="00562855" w:rsidRPr="00EA3B68">
        <w:rPr>
          <w:rFonts w:ascii="Arial" w:hAnsi="Arial" w:cs="Arial"/>
          <w:sz w:val="24"/>
          <w:szCs w:val="24"/>
        </w:rPr>
        <w:t>202</w:t>
      </w:r>
      <w:r w:rsidR="00597758">
        <w:rPr>
          <w:rFonts w:ascii="Arial" w:hAnsi="Arial" w:cs="Arial"/>
          <w:sz w:val="24"/>
          <w:szCs w:val="24"/>
        </w:rPr>
        <w:t>4</w:t>
      </w:r>
      <w:r w:rsidR="008050AA">
        <w:rPr>
          <w:rFonts w:ascii="Arial" w:hAnsi="Arial" w:cs="Arial"/>
          <w:sz w:val="24"/>
          <w:szCs w:val="24"/>
        </w:rPr>
        <w:t xml:space="preserve">.gada </w:t>
      </w:r>
      <w:r w:rsidR="00597758">
        <w:rPr>
          <w:rFonts w:ascii="Arial" w:hAnsi="Arial" w:cs="Arial"/>
          <w:sz w:val="24"/>
          <w:szCs w:val="24"/>
        </w:rPr>
        <w:t>23</w:t>
      </w:r>
      <w:r w:rsidR="00E4256D" w:rsidRPr="00EA3B68">
        <w:rPr>
          <w:rFonts w:ascii="Arial" w:hAnsi="Arial" w:cs="Arial"/>
          <w:sz w:val="24"/>
          <w:szCs w:val="24"/>
        </w:rPr>
        <w:t>.</w:t>
      </w:r>
      <w:r w:rsidR="00597758">
        <w:rPr>
          <w:rFonts w:ascii="Arial" w:hAnsi="Arial" w:cs="Arial"/>
          <w:sz w:val="24"/>
          <w:szCs w:val="24"/>
        </w:rPr>
        <w:t>jūlij</w:t>
      </w:r>
      <w:r w:rsidR="00EF36E8" w:rsidRPr="00EA3B68">
        <w:rPr>
          <w:rFonts w:ascii="Arial" w:hAnsi="Arial" w:cs="Arial"/>
          <w:sz w:val="24"/>
          <w:szCs w:val="24"/>
        </w:rPr>
        <w:t>ā plkst. 1</w:t>
      </w:r>
      <w:r w:rsidR="00A42BF5">
        <w:rPr>
          <w:rFonts w:ascii="Arial" w:hAnsi="Arial" w:cs="Arial"/>
          <w:sz w:val="24"/>
          <w:szCs w:val="24"/>
        </w:rPr>
        <w:t>5</w:t>
      </w:r>
      <w:r w:rsidR="00B64AD3" w:rsidRPr="00EA3B68">
        <w:rPr>
          <w:rFonts w:ascii="Arial" w:hAnsi="Arial" w:cs="Arial"/>
          <w:sz w:val="24"/>
          <w:szCs w:val="24"/>
        </w:rPr>
        <w:t>:0</w:t>
      </w:r>
      <w:r w:rsidR="00FD7AAC" w:rsidRPr="00EA3B68">
        <w:rPr>
          <w:rFonts w:ascii="Arial" w:hAnsi="Arial" w:cs="Arial"/>
          <w:sz w:val="24"/>
          <w:szCs w:val="24"/>
        </w:rPr>
        <w:t xml:space="preserve">0. </w:t>
      </w:r>
    </w:p>
    <w:p w14:paraId="7FEC1728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29" w14:textId="77777777" w:rsidR="005E0B30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DALĪBNIEKI</w:t>
      </w:r>
    </w:p>
    <w:p w14:paraId="7FEC172A" w14:textId="77777777" w:rsidR="005027E7" w:rsidRDefault="005027E7" w:rsidP="00AA6134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Sacensība</w:t>
      </w:r>
      <w:r w:rsidR="001646E1" w:rsidRPr="00EA3B68">
        <w:rPr>
          <w:rFonts w:ascii="Arial" w:hAnsi="Arial" w:cs="Arial"/>
          <w:sz w:val="24"/>
          <w:szCs w:val="24"/>
        </w:rPr>
        <w:t>s</w:t>
      </w:r>
      <w:r w:rsidR="00414928" w:rsidRPr="00EA3B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notiek piecās</w:t>
      </w:r>
      <w:r w:rsidR="00EF36E8" w:rsidRPr="00EA3B68">
        <w:rPr>
          <w:rFonts w:ascii="Arial" w:hAnsi="Arial" w:cs="Arial"/>
          <w:sz w:val="24"/>
          <w:szCs w:val="24"/>
        </w:rPr>
        <w:t xml:space="preserve"> vecuma grupās – </w:t>
      </w:r>
    </w:p>
    <w:p w14:paraId="7FEC172B" w14:textId="660D21E7" w:rsidR="005027E7" w:rsidRPr="005027E7" w:rsidRDefault="00EF36E8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>U1</w:t>
      </w:r>
      <w:r w:rsidR="00597758">
        <w:rPr>
          <w:rFonts w:ascii="Arial" w:hAnsi="Arial" w:cs="Arial"/>
          <w:sz w:val="24"/>
          <w:szCs w:val="24"/>
        </w:rPr>
        <w:t>4</w:t>
      </w:r>
      <w:r w:rsidR="008050AA" w:rsidRPr="005027E7">
        <w:rPr>
          <w:rFonts w:ascii="Arial" w:hAnsi="Arial" w:cs="Arial"/>
          <w:sz w:val="24"/>
          <w:szCs w:val="24"/>
        </w:rPr>
        <w:t xml:space="preserve"> zēni un meitenes (20</w:t>
      </w:r>
      <w:r w:rsidR="00C03393">
        <w:rPr>
          <w:rFonts w:ascii="Arial" w:hAnsi="Arial" w:cs="Arial"/>
          <w:sz w:val="24"/>
          <w:szCs w:val="24"/>
        </w:rPr>
        <w:t>11</w:t>
      </w:r>
      <w:r w:rsidR="001F3FE7" w:rsidRPr="005027E7">
        <w:rPr>
          <w:rFonts w:ascii="Arial" w:hAnsi="Arial" w:cs="Arial"/>
          <w:sz w:val="24"/>
          <w:szCs w:val="24"/>
        </w:rPr>
        <w:t>.</w:t>
      </w:r>
      <w:r w:rsidRPr="005027E7">
        <w:rPr>
          <w:rFonts w:ascii="Arial" w:hAnsi="Arial" w:cs="Arial"/>
          <w:sz w:val="24"/>
          <w:szCs w:val="24"/>
        </w:rPr>
        <w:t>dz.g.</w:t>
      </w:r>
      <w:r w:rsidR="001F3FE7" w:rsidRPr="005027E7">
        <w:rPr>
          <w:rFonts w:ascii="Arial" w:hAnsi="Arial" w:cs="Arial"/>
          <w:sz w:val="24"/>
          <w:szCs w:val="24"/>
        </w:rPr>
        <w:t xml:space="preserve"> un jaunāki</w:t>
      </w:r>
      <w:r w:rsidRPr="005027E7">
        <w:rPr>
          <w:rFonts w:ascii="Arial" w:hAnsi="Arial" w:cs="Arial"/>
          <w:sz w:val="24"/>
          <w:szCs w:val="24"/>
        </w:rPr>
        <w:t>),</w:t>
      </w:r>
      <w:r w:rsidR="00EA3B68" w:rsidRPr="005027E7">
        <w:rPr>
          <w:rFonts w:ascii="Arial" w:hAnsi="Arial" w:cs="Arial"/>
          <w:sz w:val="24"/>
          <w:szCs w:val="24"/>
        </w:rPr>
        <w:t xml:space="preserve"> </w:t>
      </w:r>
    </w:p>
    <w:p w14:paraId="7FEC172C" w14:textId="31A589E9" w:rsidR="005027E7" w:rsidRPr="005027E7" w:rsidRDefault="00EA3B68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>U1</w:t>
      </w:r>
      <w:r w:rsidR="00C03393">
        <w:rPr>
          <w:rFonts w:ascii="Arial" w:hAnsi="Arial" w:cs="Arial"/>
          <w:sz w:val="24"/>
          <w:szCs w:val="24"/>
        </w:rPr>
        <w:t>6</w:t>
      </w:r>
      <w:r w:rsidRPr="005027E7">
        <w:rPr>
          <w:rFonts w:ascii="Arial" w:hAnsi="Arial" w:cs="Arial"/>
          <w:sz w:val="24"/>
          <w:szCs w:val="24"/>
        </w:rPr>
        <w:t xml:space="preserve"> </w:t>
      </w:r>
      <w:r w:rsidR="00C03393">
        <w:rPr>
          <w:rFonts w:ascii="Arial" w:hAnsi="Arial" w:cs="Arial"/>
          <w:sz w:val="24"/>
          <w:szCs w:val="24"/>
        </w:rPr>
        <w:t>zēni</w:t>
      </w:r>
      <w:r w:rsidRPr="005027E7">
        <w:rPr>
          <w:rFonts w:ascii="Arial" w:hAnsi="Arial" w:cs="Arial"/>
          <w:sz w:val="24"/>
          <w:szCs w:val="24"/>
        </w:rPr>
        <w:t xml:space="preserve"> un </w:t>
      </w:r>
      <w:r w:rsidR="00C03393">
        <w:rPr>
          <w:rFonts w:ascii="Arial" w:hAnsi="Arial" w:cs="Arial"/>
          <w:sz w:val="24"/>
          <w:szCs w:val="24"/>
        </w:rPr>
        <w:t>meiten</w:t>
      </w:r>
      <w:r w:rsidRPr="005027E7">
        <w:rPr>
          <w:rFonts w:ascii="Arial" w:hAnsi="Arial" w:cs="Arial"/>
          <w:sz w:val="24"/>
          <w:szCs w:val="24"/>
        </w:rPr>
        <w:t>es (200</w:t>
      </w:r>
      <w:r w:rsidR="00342FCA">
        <w:rPr>
          <w:rFonts w:ascii="Arial" w:hAnsi="Arial" w:cs="Arial"/>
          <w:sz w:val="24"/>
          <w:szCs w:val="24"/>
        </w:rPr>
        <w:t>9</w:t>
      </w:r>
      <w:r w:rsidR="008050AA" w:rsidRPr="005027E7">
        <w:rPr>
          <w:rFonts w:ascii="Arial" w:hAnsi="Arial" w:cs="Arial"/>
          <w:sz w:val="24"/>
          <w:szCs w:val="24"/>
        </w:rPr>
        <w:t>. – 20</w:t>
      </w:r>
      <w:r w:rsidR="00C03393">
        <w:rPr>
          <w:rFonts w:ascii="Arial" w:hAnsi="Arial" w:cs="Arial"/>
          <w:sz w:val="24"/>
          <w:szCs w:val="24"/>
        </w:rPr>
        <w:t>10</w:t>
      </w:r>
      <w:r w:rsidR="00EF36E8" w:rsidRPr="005027E7">
        <w:rPr>
          <w:rFonts w:ascii="Arial" w:hAnsi="Arial" w:cs="Arial"/>
          <w:sz w:val="24"/>
          <w:szCs w:val="24"/>
        </w:rPr>
        <w:t>.dz.g.</w:t>
      </w:r>
      <w:r w:rsidRPr="005027E7">
        <w:rPr>
          <w:rFonts w:ascii="Arial" w:hAnsi="Arial" w:cs="Arial"/>
          <w:sz w:val="24"/>
          <w:szCs w:val="24"/>
        </w:rPr>
        <w:t xml:space="preserve">), </w:t>
      </w:r>
    </w:p>
    <w:p w14:paraId="7FEC172D" w14:textId="6C46D1D1" w:rsidR="005027E7" w:rsidRPr="005027E7" w:rsidRDefault="00EA3B68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>U</w:t>
      </w:r>
      <w:r w:rsidR="00C03393">
        <w:rPr>
          <w:rFonts w:ascii="Arial" w:hAnsi="Arial" w:cs="Arial"/>
          <w:sz w:val="24"/>
          <w:szCs w:val="24"/>
        </w:rPr>
        <w:t>18</w:t>
      </w:r>
      <w:r w:rsidRPr="005027E7">
        <w:rPr>
          <w:rFonts w:ascii="Arial" w:hAnsi="Arial" w:cs="Arial"/>
          <w:sz w:val="24"/>
          <w:szCs w:val="24"/>
        </w:rPr>
        <w:t xml:space="preserve"> j</w:t>
      </w:r>
      <w:r w:rsidR="00C03393">
        <w:rPr>
          <w:rFonts w:ascii="Arial" w:hAnsi="Arial" w:cs="Arial"/>
          <w:sz w:val="24"/>
          <w:szCs w:val="24"/>
        </w:rPr>
        <w:t>aunieši</w:t>
      </w:r>
      <w:r w:rsidRPr="005027E7">
        <w:rPr>
          <w:rFonts w:ascii="Arial" w:hAnsi="Arial" w:cs="Arial"/>
          <w:sz w:val="24"/>
          <w:szCs w:val="24"/>
        </w:rPr>
        <w:t xml:space="preserve"> un j</w:t>
      </w:r>
      <w:r w:rsidR="00C03393">
        <w:rPr>
          <w:rFonts w:ascii="Arial" w:hAnsi="Arial" w:cs="Arial"/>
          <w:sz w:val="24"/>
          <w:szCs w:val="24"/>
        </w:rPr>
        <w:t>aunietes</w:t>
      </w:r>
      <w:r w:rsidRPr="005027E7">
        <w:rPr>
          <w:rFonts w:ascii="Arial" w:hAnsi="Arial" w:cs="Arial"/>
          <w:sz w:val="24"/>
          <w:szCs w:val="24"/>
        </w:rPr>
        <w:t xml:space="preserve"> (200</w:t>
      </w:r>
      <w:r w:rsidR="00C03393">
        <w:rPr>
          <w:rFonts w:ascii="Arial" w:hAnsi="Arial" w:cs="Arial"/>
          <w:sz w:val="24"/>
          <w:szCs w:val="24"/>
        </w:rPr>
        <w:t>7</w:t>
      </w:r>
      <w:r w:rsidRPr="005027E7">
        <w:rPr>
          <w:rFonts w:ascii="Arial" w:hAnsi="Arial" w:cs="Arial"/>
          <w:sz w:val="24"/>
          <w:szCs w:val="24"/>
        </w:rPr>
        <w:t>. – 200</w:t>
      </w:r>
      <w:r w:rsidR="00C03393">
        <w:rPr>
          <w:rFonts w:ascii="Arial" w:hAnsi="Arial" w:cs="Arial"/>
          <w:sz w:val="24"/>
          <w:szCs w:val="24"/>
        </w:rPr>
        <w:t>8</w:t>
      </w:r>
      <w:r w:rsidR="00EF36E8" w:rsidRPr="005027E7">
        <w:rPr>
          <w:rFonts w:ascii="Arial" w:hAnsi="Arial" w:cs="Arial"/>
          <w:sz w:val="24"/>
          <w:szCs w:val="24"/>
        </w:rPr>
        <w:t xml:space="preserve">. dz.g.), </w:t>
      </w:r>
    </w:p>
    <w:p w14:paraId="7FEC172E" w14:textId="73EC3070" w:rsidR="005027E7" w:rsidRPr="005027E7" w:rsidRDefault="006D69D2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</w:t>
      </w:r>
      <w:r w:rsidR="00EF36E8" w:rsidRPr="005027E7">
        <w:rPr>
          <w:rFonts w:ascii="Arial" w:hAnsi="Arial" w:cs="Arial"/>
          <w:sz w:val="24"/>
          <w:szCs w:val="24"/>
        </w:rPr>
        <w:t>vīrieši un si</w:t>
      </w:r>
      <w:r>
        <w:rPr>
          <w:rFonts w:ascii="Arial" w:hAnsi="Arial" w:cs="Arial"/>
          <w:sz w:val="24"/>
          <w:szCs w:val="24"/>
        </w:rPr>
        <w:t>evietes (bez vecuma ierobežojuma</w:t>
      </w:r>
      <w:r w:rsidR="001F3FE7" w:rsidRPr="005027E7">
        <w:rPr>
          <w:rFonts w:ascii="Arial" w:hAnsi="Arial" w:cs="Arial"/>
          <w:sz w:val="24"/>
          <w:szCs w:val="24"/>
        </w:rPr>
        <w:t xml:space="preserve">), </w:t>
      </w:r>
    </w:p>
    <w:p w14:paraId="7FEC172F" w14:textId="77777777" w:rsidR="005027E7" w:rsidRDefault="001F3FE7" w:rsidP="005027E7">
      <w:pPr>
        <w:pStyle w:val="Sarakstarindkopa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027E7">
        <w:rPr>
          <w:rFonts w:ascii="Arial" w:hAnsi="Arial" w:cs="Arial"/>
          <w:sz w:val="24"/>
          <w:szCs w:val="24"/>
        </w:rPr>
        <w:t xml:space="preserve">seniori un </w:t>
      </w:r>
      <w:proofErr w:type="spellStart"/>
      <w:r w:rsidRPr="005027E7">
        <w:rPr>
          <w:rFonts w:ascii="Arial" w:hAnsi="Arial" w:cs="Arial"/>
          <w:sz w:val="24"/>
          <w:szCs w:val="24"/>
        </w:rPr>
        <w:t>seniores</w:t>
      </w:r>
      <w:proofErr w:type="spellEnd"/>
      <w:r w:rsidRPr="005027E7">
        <w:rPr>
          <w:rFonts w:ascii="Arial" w:hAnsi="Arial" w:cs="Arial"/>
          <w:sz w:val="24"/>
          <w:szCs w:val="24"/>
        </w:rPr>
        <w:t xml:space="preserve"> (dāmas no 30 gadu vecuma, kungi no 35 gadu vecuma).</w:t>
      </w:r>
      <w:r w:rsidR="00EF36E8" w:rsidRPr="005027E7">
        <w:rPr>
          <w:rFonts w:ascii="Arial" w:hAnsi="Arial" w:cs="Arial"/>
          <w:sz w:val="24"/>
          <w:szCs w:val="24"/>
        </w:rPr>
        <w:t xml:space="preserve"> </w:t>
      </w:r>
    </w:p>
    <w:p w14:paraId="7FEC1730" w14:textId="0C1C735F" w:rsidR="006D69D2" w:rsidRPr="006D69D2" w:rsidRDefault="006D69D2" w:rsidP="006D69D2">
      <w:pPr>
        <w:spacing w:before="240"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*- OPEN grupā var startēt ikviens neatkarīgi no vecuma, bet startējot OPEN, sportists nevar startēt citā vecuma grupā. Piemēram, ja </w:t>
      </w:r>
      <w:r w:rsidR="00370CFF">
        <w:rPr>
          <w:rFonts w:ascii="Arial" w:hAnsi="Arial" w:cs="Arial"/>
          <w:sz w:val="24"/>
          <w:szCs w:val="24"/>
        </w:rPr>
        <w:t>U18</w:t>
      </w:r>
      <w:r>
        <w:rPr>
          <w:rFonts w:ascii="Arial" w:hAnsi="Arial" w:cs="Arial"/>
          <w:sz w:val="24"/>
          <w:szCs w:val="24"/>
        </w:rPr>
        <w:t xml:space="preserve"> sportists grib startēt OPEN, tad viņa rezultāts tiks vērtēts tikai OPEN grupā, bet U</w:t>
      </w:r>
      <w:r w:rsidR="00370CF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ieskaitē netiks ņemts vērā. </w:t>
      </w:r>
    </w:p>
    <w:p w14:paraId="7FEC1731" w14:textId="77777777" w:rsidR="00414928" w:rsidRPr="00EA3B68" w:rsidRDefault="00EF36E8" w:rsidP="00AA6134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Piedalīties var jebkurš sportot gribētājs.</w:t>
      </w:r>
      <w:r w:rsidR="008050AA">
        <w:rPr>
          <w:rFonts w:ascii="Arial" w:hAnsi="Arial" w:cs="Arial"/>
          <w:sz w:val="24"/>
          <w:szCs w:val="24"/>
        </w:rPr>
        <w:t xml:space="preserve"> Katrs dalībnieks var startēt vienā vecuma grupā.</w:t>
      </w:r>
    </w:p>
    <w:p w14:paraId="7FEC1732" w14:textId="77777777" w:rsidR="00E4256D" w:rsidRPr="00EA3B68" w:rsidRDefault="00E4256D" w:rsidP="00AA6134">
      <w:pPr>
        <w:pStyle w:val="Sarakstarindkop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FEC1733" w14:textId="77777777" w:rsidR="00625014" w:rsidRPr="00EA3B68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PIETEIKŠANĀS</w:t>
      </w:r>
      <w:r w:rsidR="006E356D" w:rsidRPr="00EA3B68">
        <w:rPr>
          <w:rFonts w:ascii="Arial" w:hAnsi="Arial" w:cs="Arial"/>
          <w:b/>
          <w:sz w:val="24"/>
          <w:szCs w:val="24"/>
        </w:rPr>
        <w:t xml:space="preserve"> UN FINANSIĀLIE NOTEIKUMI</w:t>
      </w:r>
    </w:p>
    <w:p w14:paraId="7FEC1734" w14:textId="3BE91001" w:rsidR="00414928" w:rsidRPr="00EA3B68" w:rsidRDefault="0041492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Dalībnieki</w:t>
      </w:r>
      <w:r w:rsidR="005C708C" w:rsidRPr="00EA3B68">
        <w:rPr>
          <w:rFonts w:ascii="Arial" w:hAnsi="Arial" w:cs="Arial"/>
          <w:sz w:val="24"/>
          <w:szCs w:val="24"/>
        </w:rPr>
        <w:t xml:space="preserve"> </w:t>
      </w:r>
      <w:r w:rsidR="00EA3B68" w:rsidRPr="00EA3B68">
        <w:rPr>
          <w:rFonts w:ascii="Arial" w:hAnsi="Arial" w:cs="Arial"/>
          <w:sz w:val="24"/>
          <w:szCs w:val="24"/>
        </w:rPr>
        <w:t xml:space="preserve">piesakās sacensībām </w:t>
      </w:r>
      <w:r w:rsidR="005B016E">
        <w:rPr>
          <w:rFonts w:ascii="Arial" w:hAnsi="Arial" w:cs="Arial"/>
          <w:sz w:val="24"/>
          <w:szCs w:val="24"/>
        </w:rPr>
        <w:t xml:space="preserve">līdz </w:t>
      </w:r>
      <w:r w:rsidR="004D2656">
        <w:rPr>
          <w:rFonts w:ascii="Arial" w:hAnsi="Arial" w:cs="Arial"/>
          <w:sz w:val="24"/>
          <w:szCs w:val="24"/>
        </w:rPr>
        <w:t>21</w:t>
      </w:r>
      <w:r w:rsidR="00EA3B68" w:rsidRPr="00EA3B68">
        <w:rPr>
          <w:rFonts w:ascii="Arial" w:hAnsi="Arial" w:cs="Arial"/>
          <w:sz w:val="24"/>
          <w:szCs w:val="24"/>
        </w:rPr>
        <w:t>.</w:t>
      </w:r>
      <w:r w:rsidR="004D2656">
        <w:rPr>
          <w:rFonts w:ascii="Arial" w:hAnsi="Arial" w:cs="Arial"/>
          <w:sz w:val="24"/>
          <w:szCs w:val="24"/>
        </w:rPr>
        <w:t>jūlij</w:t>
      </w:r>
      <w:r w:rsidR="00EF36E8" w:rsidRPr="00EA3B68">
        <w:rPr>
          <w:rFonts w:ascii="Arial" w:hAnsi="Arial" w:cs="Arial"/>
          <w:sz w:val="24"/>
          <w:szCs w:val="24"/>
        </w:rPr>
        <w:t>am</w:t>
      </w:r>
      <w:r w:rsidR="00562855" w:rsidRPr="00EA3B68">
        <w:rPr>
          <w:rFonts w:ascii="Arial" w:hAnsi="Arial" w:cs="Arial"/>
          <w:sz w:val="24"/>
          <w:szCs w:val="24"/>
        </w:rPr>
        <w:t xml:space="preserve"> plkst. 18:00</w:t>
      </w:r>
      <w:r w:rsidR="00EF36E8" w:rsidRPr="00EA3B68">
        <w:rPr>
          <w:rFonts w:ascii="Arial" w:hAnsi="Arial" w:cs="Arial"/>
          <w:sz w:val="24"/>
          <w:szCs w:val="24"/>
        </w:rPr>
        <w:t>. Pieteikšanās iespējama athletics.lv pieteikšanās sistēmā vai sūtot e</w:t>
      </w:r>
      <w:r w:rsidR="006D69D2">
        <w:rPr>
          <w:rFonts w:ascii="Arial" w:hAnsi="Arial" w:cs="Arial"/>
          <w:sz w:val="24"/>
          <w:szCs w:val="24"/>
        </w:rPr>
        <w:t>-</w:t>
      </w:r>
      <w:r w:rsidR="00EF36E8" w:rsidRPr="00EA3B68">
        <w:rPr>
          <w:rFonts w:ascii="Arial" w:hAnsi="Arial" w:cs="Arial"/>
          <w:sz w:val="24"/>
          <w:szCs w:val="24"/>
        </w:rPr>
        <w:t xml:space="preserve">pastu uz </w:t>
      </w:r>
      <w:r w:rsidR="004D2656">
        <w:rPr>
          <w:rStyle w:val="Hipersaite"/>
          <w:rFonts w:ascii="Arial" w:hAnsi="Arial" w:cs="Arial"/>
          <w:sz w:val="24"/>
          <w:szCs w:val="24"/>
        </w:rPr>
        <w:t>k</w:t>
      </w:r>
      <w:r w:rsidR="005C708C" w:rsidRPr="00EA3B68">
        <w:rPr>
          <w:rStyle w:val="Hipersaite"/>
          <w:rFonts w:ascii="Arial" w:hAnsi="Arial" w:cs="Arial"/>
          <w:sz w:val="24"/>
          <w:szCs w:val="24"/>
        </w:rPr>
        <w:t>s</w:t>
      </w:r>
      <w:r w:rsidR="004D2656">
        <w:rPr>
          <w:rStyle w:val="Hipersaite"/>
          <w:rFonts w:ascii="Arial" w:hAnsi="Arial" w:cs="Arial"/>
          <w:sz w:val="24"/>
          <w:szCs w:val="24"/>
        </w:rPr>
        <w:t>c</w:t>
      </w:r>
      <w:r w:rsidR="005C708C" w:rsidRPr="00EA3B68">
        <w:rPr>
          <w:rStyle w:val="Hipersaite"/>
          <w:rFonts w:ascii="Arial" w:hAnsi="Arial" w:cs="Arial"/>
          <w:sz w:val="24"/>
          <w:szCs w:val="24"/>
        </w:rPr>
        <w:t>@</w:t>
      </w:r>
      <w:r w:rsidR="00296423">
        <w:rPr>
          <w:rStyle w:val="Hipersaite"/>
          <w:rFonts w:ascii="Arial" w:hAnsi="Arial" w:cs="Arial"/>
          <w:sz w:val="24"/>
          <w:szCs w:val="24"/>
        </w:rPr>
        <w:t>aizkraukle</w:t>
      </w:r>
      <w:r w:rsidR="005C708C" w:rsidRPr="00EA3B68">
        <w:rPr>
          <w:rStyle w:val="Hipersaite"/>
          <w:rFonts w:ascii="Arial" w:hAnsi="Arial" w:cs="Arial"/>
          <w:sz w:val="24"/>
          <w:szCs w:val="24"/>
        </w:rPr>
        <w:t>.lv</w:t>
      </w:r>
      <w:r w:rsidR="00EF36E8" w:rsidRPr="00EA3B68">
        <w:rPr>
          <w:rFonts w:ascii="Arial" w:hAnsi="Arial" w:cs="Arial"/>
          <w:sz w:val="24"/>
          <w:szCs w:val="24"/>
        </w:rPr>
        <w:t xml:space="preserve"> Jautājumu gadījumā zvanīt 29360940 (Dāvis Kalniņš).</w:t>
      </w:r>
      <w:r w:rsidR="005C708C" w:rsidRPr="00EA3B68">
        <w:rPr>
          <w:rFonts w:ascii="Arial" w:hAnsi="Arial" w:cs="Arial"/>
          <w:sz w:val="24"/>
          <w:szCs w:val="24"/>
        </w:rPr>
        <w:t xml:space="preserve"> Dalības maksa </w:t>
      </w:r>
      <w:r w:rsidR="00E119C1">
        <w:rPr>
          <w:rFonts w:ascii="Arial" w:hAnsi="Arial" w:cs="Arial"/>
          <w:sz w:val="24"/>
          <w:szCs w:val="24"/>
        </w:rPr>
        <w:t>5</w:t>
      </w:r>
      <w:r w:rsidR="005C708C" w:rsidRPr="00EA3B68">
        <w:rPr>
          <w:rFonts w:ascii="Arial" w:hAnsi="Arial" w:cs="Arial"/>
          <w:sz w:val="24"/>
          <w:szCs w:val="24"/>
        </w:rPr>
        <w:t xml:space="preserve"> EUR no dalībnieka. No dalības m</w:t>
      </w:r>
      <w:r w:rsidR="008050AA">
        <w:rPr>
          <w:rFonts w:ascii="Arial" w:hAnsi="Arial" w:cs="Arial"/>
          <w:sz w:val="24"/>
          <w:szCs w:val="24"/>
        </w:rPr>
        <w:t>aksas atbrīvoti Kokneses</w:t>
      </w:r>
      <w:r w:rsidR="006D69D2">
        <w:rPr>
          <w:rFonts w:ascii="Arial" w:hAnsi="Arial" w:cs="Arial"/>
          <w:sz w:val="24"/>
          <w:szCs w:val="24"/>
        </w:rPr>
        <w:t xml:space="preserve"> komandas</w:t>
      </w:r>
      <w:r w:rsidR="008050AA">
        <w:rPr>
          <w:rFonts w:ascii="Arial" w:hAnsi="Arial" w:cs="Arial"/>
          <w:sz w:val="24"/>
          <w:szCs w:val="24"/>
        </w:rPr>
        <w:t xml:space="preserve"> </w:t>
      </w:r>
      <w:r w:rsidR="005C708C" w:rsidRPr="00EA3B68">
        <w:rPr>
          <w:rFonts w:ascii="Arial" w:hAnsi="Arial" w:cs="Arial"/>
          <w:sz w:val="24"/>
          <w:szCs w:val="24"/>
        </w:rPr>
        <w:t>sportisti</w:t>
      </w:r>
      <w:r w:rsidR="00296423">
        <w:rPr>
          <w:rFonts w:ascii="Arial" w:hAnsi="Arial" w:cs="Arial"/>
          <w:sz w:val="24"/>
          <w:szCs w:val="24"/>
        </w:rPr>
        <w:t xml:space="preserve"> </w:t>
      </w:r>
    </w:p>
    <w:p w14:paraId="7FEC1735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36" w14:textId="77777777" w:rsidR="00625014" w:rsidRPr="00EA3B68" w:rsidRDefault="00B17108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SACENSĪBU DISCIPLĪNAS</w:t>
      </w:r>
      <w:r w:rsidR="00E67DF0" w:rsidRPr="00EA3B68">
        <w:rPr>
          <w:rFonts w:ascii="Arial" w:hAnsi="Arial" w:cs="Arial"/>
          <w:b/>
          <w:sz w:val="24"/>
          <w:szCs w:val="24"/>
        </w:rPr>
        <w:t xml:space="preserve">, </w:t>
      </w:r>
      <w:r w:rsidR="00EF36E8" w:rsidRPr="00EA3B68">
        <w:rPr>
          <w:rFonts w:ascii="Arial" w:hAnsi="Arial" w:cs="Arial"/>
          <w:b/>
          <w:sz w:val="24"/>
          <w:szCs w:val="24"/>
        </w:rPr>
        <w:t>PROGRAMMAS PROJEKTS</w:t>
      </w:r>
      <w:r w:rsidR="00E67DF0" w:rsidRPr="00EA3B68">
        <w:rPr>
          <w:rFonts w:ascii="Arial" w:hAnsi="Arial" w:cs="Arial"/>
          <w:b/>
          <w:sz w:val="24"/>
          <w:szCs w:val="24"/>
        </w:rPr>
        <w:t>, APBALVOŠANA</w:t>
      </w:r>
    </w:p>
    <w:p w14:paraId="28FE2A1A" w14:textId="66BC303C" w:rsidR="00496A43" w:rsidRPr="00DA401B" w:rsidRDefault="00EF36E8" w:rsidP="00DA401B">
      <w:pPr>
        <w:pStyle w:val="Sarakstarindkop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01B">
        <w:rPr>
          <w:rFonts w:ascii="Arial" w:hAnsi="Arial" w:cs="Arial"/>
          <w:sz w:val="24"/>
          <w:szCs w:val="24"/>
        </w:rPr>
        <w:t>1</w:t>
      </w:r>
      <w:r w:rsidR="003448DF" w:rsidRPr="00DA401B">
        <w:rPr>
          <w:rFonts w:ascii="Arial" w:hAnsi="Arial" w:cs="Arial"/>
          <w:sz w:val="24"/>
          <w:szCs w:val="24"/>
        </w:rPr>
        <w:t>5</w:t>
      </w:r>
      <w:r w:rsidRPr="00DA401B">
        <w:rPr>
          <w:rFonts w:ascii="Arial" w:hAnsi="Arial" w:cs="Arial"/>
          <w:sz w:val="24"/>
          <w:szCs w:val="24"/>
        </w:rPr>
        <w:t xml:space="preserve">:00 </w:t>
      </w:r>
      <w:proofErr w:type="spellStart"/>
      <w:r w:rsidRPr="00DA401B">
        <w:rPr>
          <w:rFonts w:ascii="Arial" w:hAnsi="Arial" w:cs="Arial"/>
          <w:sz w:val="24"/>
          <w:szCs w:val="24"/>
        </w:rPr>
        <w:t>Trīssoļlēkša</w:t>
      </w:r>
      <w:r w:rsidR="00E67DF0" w:rsidRPr="00DA401B">
        <w:rPr>
          <w:rFonts w:ascii="Arial" w:hAnsi="Arial" w:cs="Arial"/>
          <w:sz w:val="24"/>
          <w:szCs w:val="24"/>
        </w:rPr>
        <w:t>na</w:t>
      </w:r>
      <w:proofErr w:type="spellEnd"/>
      <w:r w:rsidR="00E67DF0" w:rsidRPr="00DA401B">
        <w:rPr>
          <w:rFonts w:ascii="Arial" w:hAnsi="Arial" w:cs="Arial"/>
          <w:sz w:val="24"/>
          <w:szCs w:val="24"/>
        </w:rPr>
        <w:t xml:space="preserve"> U1</w:t>
      </w:r>
      <w:r w:rsidR="003448DF" w:rsidRPr="00DA401B">
        <w:rPr>
          <w:rFonts w:ascii="Arial" w:hAnsi="Arial" w:cs="Arial"/>
          <w:sz w:val="24"/>
          <w:szCs w:val="24"/>
        </w:rPr>
        <w:t>4</w:t>
      </w:r>
      <w:r w:rsidR="00EA3B68" w:rsidRPr="00DA401B">
        <w:rPr>
          <w:rFonts w:ascii="Arial" w:hAnsi="Arial" w:cs="Arial"/>
          <w:sz w:val="24"/>
          <w:szCs w:val="24"/>
        </w:rPr>
        <w:t xml:space="preserve"> </w:t>
      </w:r>
      <w:r w:rsidR="003448DF" w:rsidRPr="00DA401B">
        <w:rPr>
          <w:rFonts w:ascii="Arial" w:hAnsi="Arial" w:cs="Arial"/>
          <w:sz w:val="24"/>
          <w:szCs w:val="24"/>
        </w:rPr>
        <w:t xml:space="preserve">zēni un </w:t>
      </w:r>
      <w:r w:rsidR="00EA3B68" w:rsidRPr="00DA401B">
        <w:rPr>
          <w:rFonts w:ascii="Arial" w:hAnsi="Arial" w:cs="Arial"/>
          <w:sz w:val="24"/>
          <w:szCs w:val="24"/>
        </w:rPr>
        <w:t>meiten</w:t>
      </w:r>
      <w:r w:rsidR="003448DF" w:rsidRPr="00DA401B">
        <w:rPr>
          <w:rFonts w:ascii="Arial" w:hAnsi="Arial" w:cs="Arial"/>
          <w:sz w:val="24"/>
          <w:szCs w:val="24"/>
        </w:rPr>
        <w:t>es</w:t>
      </w:r>
      <w:r w:rsidR="00E179C0" w:rsidRPr="00DA401B">
        <w:rPr>
          <w:rFonts w:ascii="Arial" w:hAnsi="Arial" w:cs="Arial"/>
          <w:sz w:val="24"/>
          <w:szCs w:val="24"/>
        </w:rPr>
        <w:t xml:space="preserve"> (tuvākais dēlis 5m)</w:t>
      </w:r>
      <w:r w:rsidR="00496A43" w:rsidRPr="00DA401B">
        <w:rPr>
          <w:rFonts w:ascii="Arial" w:hAnsi="Arial" w:cs="Arial"/>
          <w:sz w:val="24"/>
          <w:szCs w:val="24"/>
        </w:rPr>
        <w:t>, 4 mēģinājumi bez fināl</w:t>
      </w:r>
      <w:r w:rsidR="00247C96" w:rsidRPr="00DA401B">
        <w:rPr>
          <w:rFonts w:ascii="Arial" w:hAnsi="Arial" w:cs="Arial"/>
          <w:sz w:val="24"/>
          <w:szCs w:val="24"/>
        </w:rPr>
        <w:t>a</w:t>
      </w:r>
    </w:p>
    <w:p w14:paraId="0EC7FE4B" w14:textId="669DC1F6" w:rsidR="00DA401B" w:rsidRPr="00DA401B" w:rsidRDefault="00EA3B68" w:rsidP="00DA401B">
      <w:pPr>
        <w:pStyle w:val="Sarakstarindkop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01B">
        <w:rPr>
          <w:rFonts w:ascii="Arial" w:hAnsi="Arial" w:cs="Arial"/>
          <w:sz w:val="24"/>
          <w:szCs w:val="24"/>
        </w:rPr>
        <w:t>1</w:t>
      </w:r>
      <w:r w:rsidR="00A37A09" w:rsidRPr="00DA401B">
        <w:rPr>
          <w:rFonts w:ascii="Arial" w:hAnsi="Arial" w:cs="Arial"/>
          <w:sz w:val="24"/>
          <w:szCs w:val="24"/>
        </w:rPr>
        <w:t>6</w:t>
      </w:r>
      <w:r w:rsidRPr="00DA401B">
        <w:rPr>
          <w:rFonts w:ascii="Arial" w:hAnsi="Arial" w:cs="Arial"/>
          <w:sz w:val="24"/>
          <w:szCs w:val="24"/>
        </w:rPr>
        <w:t xml:space="preserve">:00 </w:t>
      </w:r>
      <w:proofErr w:type="spellStart"/>
      <w:r w:rsidRPr="00DA401B">
        <w:rPr>
          <w:rFonts w:ascii="Arial" w:hAnsi="Arial" w:cs="Arial"/>
          <w:sz w:val="24"/>
          <w:szCs w:val="24"/>
        </w:rPr>
        <w:t>Trīssoļlēkšana</w:t>
      </w:r>
      <w:proofErr w:type="spellEnd"/>
      <w:r w:rsidRPr="00DA401B">
        <w:rPr>
          <w:rFonts w:ascii="Arial" w:hAnsi="Arial" w:cs="Arial"/>
          <w:sz w:val="24"/>
          <w:szCs w:val="24"/>
        </w:rPr>
        <w:t xml:space="preserve"> U1</w:t>
      </w:r>
      <w:r w:rsidR="00A37A09" w:rsidRPr="00DA401B">
        <w:rPr>
          <w:rFonts w:ascii="Arial" w:hAnsi="Arial" w:cs="Arial"/>
          <w:sz w:val="24"/>
          <w:szCs w:val="24"/>
        </w:rPr>
        <w:t>6</w:t>
      </w:r>
      <w:r w:rsidRPr="00DA401B">
        <w:rPr>
          <w:rFonts w:ascii="Arial" w:hAnsi="Arial" w:cs="Arial"/>
          <w:sz w:val="24"/>
          <w:szCs w:val="24"/>
        </w:rPr>
        <w:t xml:space="preserve"> </w:t>
      </w:r>
      <w:r w:rsidR="004363AC" w:rsidRPr="00DA401B">
        <w:rPr>
          <w:rFonts w:ascii="Arial" w:hAnsi="Arial" w:cs="Arial"/>
          <w:sz w:val="24"/>
          <w:szCs w:val="24"/>
        </w:rPr>
        <w:t xml:space="preserve">meitenēm, U18 </w:t>
      </w:r>
      <w:r w:rsidRPr="00DA401B">
        <w:rPr>
          <w:rFonts w:ascii="Arial" w:hAnsi="Arial" w:cs="Arial"/>
          <w:sz w:val="24"/>
          <w:szCs w:val="24"/>
        </w:rPr>
        <w:t xml:space="preserve">jaunietēm, </w:t>
      </w:r>
      <w:r w:rsidR="004363AC" w:rsidRPr="00DA401B">
        <w:rPr>
          <w:rFonts w:ascii="Arial" w:hAnsi="Arial" w:cs="Arial"/>
          <w:sz w:val="24"/>
          <w:szCs w:val="24"/>
        </w:rPr>
        <w:t>OPEN</w:t>
      </w:r>
      <w:r w:rsidR="0055079F" w:rsidRPr="00DA401B">
        <w:rPr>
          <w:rFonts w:ascii="Arial" w:hAnsi="Arial" w:cs="Arial"/>
          <w:sz w:val="24"/>
          <w:szCs w:val="24"/>
        </w:rPr>
        <w:t xml:space="preserve"> sievietēm un </w:t>
      </w:r>
      <w:proofErr w:type="spellStart"/>
      <w:r w:rsidR="0055079F" w:rsidRPr="00DA401B">
        <w:rPr>
          <w:rFonts w:ascii="Arial" w:hAnsi="Arial" w:cs="Arial"/>
          <w:sz w:val="24"/>
          <w:szCs w:val="24"/>
        </w:rPr>
        <w:t>seniorēm</w:t>
      </w:r>
      <w:proofErr w:type="spellEnd"/>
      <w:r w:rsidR="00247C96" w:rsidRPr="00DA401B">
        <w:rPr>
          <w:rFonts w:ascii="Arial" w:hAnsi="Arial" w:cs="Arial"/>
          <w:sz w:val="24"/>
          <w:szCs w:val="24"/>
        </w:rPr>
        <w:t xml:space="preserve"> (katrā vecuma grupā </w:t>
      </w:r>
      <w:r w:rsidR="00DA401B" w:rsidRPr="00DA401B">
        <w:rPr>
          <w:rFonts w:ascii="Arial" w:hAnsi="Arial" w:cs="Arial"/>
          <w:sz w:val="24"/>
          <w:szCs w:val="24"/>
        </w:rPr>
        <w:t>3 mēģinājumi priekšsacīkstēs un 3 mēģinājumi finālā astoņiem labākajiem)</w:t>
      </w:r>
    </w:p>
    <w:p w14:paraId="7FEC1739" w14:textId="1B1C15DB" w:rsidR="00244816" w:rsidRPr="00DA401B" w:rsidRDefault="00244816" w:rsidP="00DA401B">
      <w:pPr>
        <w:pStyle w:val="Sarakstarindkop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401B">
        <w:rPr>
          <w:rFonts w:ascii="Arial" w:hAnsi="Arial" w:cs="Arial"/>
          <w:sz w:val="24"/>
          <w:szCs w:val="24"/>
        </w:rPr>
        <w:t xml:space="preserve">18:00 </w:t>
      </w:r>
      <w:proofErr w:type="spellStart"/>
      <w:r w:rsidRPr="00DA401B">
        <w:rPr>
          <w:rFonts w:ascii="Arial" w:hAnsi="Arial" w:cs="Arial"/>
          <w:sz w:val="24"/>
          <w:szCs w:val="24"/>
        </w:rPr>
        <w:t>Trīssoļlēkšana</w:t>
      </w:r>
      <w:proofErr w:type="spellEnd"/>
      <w:r w:rsidRPr="00DA401B">
        <w:rPr>
          <w:rFonts w:ascii="Arial" w:hAnsi="Arial" w:cs="Arial"/>
          <w:sz w:val="24"/>
          <w:szCs w:val="24"/>
        </w:rPr>
        <w:t xml:space="preserve"> </w:t>
      </w:r>
      <w:r w:rsidR="00EA3B68" w:rsidRPr="00DA401B">
        <w:rPr>
          <w:rFonts w:ascii="Arial" w:hAnsi="Arial" w:cs="Arial"/>
          <w:sz w:val="24"/>
          <w:szCs w:val="24"/>
        </w:rPr>
        <w:t>U1</w:t>
      </w:r>
      <w:r w:rsidR="0055079F" w:rsidRPr="00DA401B">
        <w:rPr>
          <w:rFonts w:ascii="Arial" w:hAnsi="Arial" w:cs="Arial"/>
          <w:sz w:val="24"/>
          <w:szCs w:val="24"/>
        </w:rPr>
        <w:t>6</w:t>
      </w:r>
      <w:r w:rsidR="00EA3B68" w:rsidRPr="00DA401B">
        <w:rPr>
          <w:rFonts w:ascii="Arial" w:hAnsi="Arial" w:cs="Arial"/>
          <w:sz w:val="24"/>
          <w:szCs w:val="24"/>
        </w:rPr>
        <w:t xml:space="preserve"> zēniem, U18 jauniešiem</w:t>
      </w:r>
      <w:r w:rsidR="0055079F" w:rsidRPr="00DA401B">
        <w:rPr>
          <w:rFonts w:ascii="Arial" w:hAnsi="Arial" w:cs="Arial"/>
          <w:sz w:val="24"/>
          <w:szCs w:val="24"/>
        </w:rPr>
        <w:t>, OPEN vīriešiem un senioriem</w:t>
      </w:r>
      <w:r w:rsidR="00DA401B" w:rsidRPr="00DA401B">
        <w:rPr>
          <w:rFonts w:ascii="Arial" w:hAnsi="Arial" w:cs="Arial"/>
          <w:sz w:val="24"/>
          <w:szCs w:val="24"/>
        </w:rPr>
        <w:t>, (katrā vecuma grupā 3 mēģinājumi priekšsacīkstēs un 3 mēģinājumi finālā astoņiem labākajiem)</w:t>
      </w:r>
    </w:p>
    <w:p w14:paraId="5F825698" w14:textId="77777777" w:rsidR="00290948" w:rsidRDefault="0029094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E1C83" w14:textId="15F0E4BC" w:rsidR="00290948" w:rsidRPr="00EA3B68" w:rsidRDefault="0029094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Atspēriena dēļi tiks sagatavoti pēc nepieciešamības.</w:t>
      </w:r>
    </w:p>
    <w:p w14:paraId="7FEC173B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3C" w14:textId="77777777" w:rsidR="00244816" w:rsidRDefault="00244816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Grupu sadalījums var mainīties atkarībā no pieteikto dalībnieku skaita. Līdz ar to iespējamas arī izmaiņas sacensību programmā. Katras grupas godalgoto vietu ieguvēji tiek ap</w:t>
      </w:r>
      <w:r w:rsidR="001F3FE7" w:rsidRPr="00EA3B68">
        <w:rPr>
          <w:rFonts w:ascii="Arial" w:hAnsi="Arial" w:cs="Arial"/>
          <w:sz w:val="24"/>
          <w:szCs w:val="24"/>
        </w:rPr>
        <w:t>balvoti atsevišķi. 1. – 3.vietas</w:t>
      </w:r>
      <w:r w:rsidRPr="00EA3B68">
        <w:rPr>
          <w:rFonts w:ascii="Arial" w:hAnsi="Arial" w:cs="Arial"/>
          <w:sz w:val="24"/>
          <w:szCs w:val="24"/>
        </w:rPr>
        <w:t xml:space="preserve"> ieguvēji tiek apbalvoti ar diplomiem, meda</w:t>
      </w:r>
      <w:r w:rsidR="001F3FE7" w:rsidRPr="00EA3B68">
        <w:rPr>
          <w:rFonts w:ascii="Arial" w:hAnsi="Arial" w:cs="Arial"/>
          <w:sz w:val="24"/>
          <w:szCs w:val="24"/>
        </w:rPr>
        <w:t>ļām un organizatoru balvām.</w:t>
      </w:r>
      <w:r w:rsidRPr="00EA3B68">
        <w:rPr>
          <w:rFonts w:ascii="Arial" w:hAnsi="Arial" w:cs="Arial"/>
          <w:sz w:val="24"/>
          <w:szCs w:val="24"/>
        </w:rPr>
        <w:t xml:space="preserve"> Katras grupas uzvarētājs tiek apbalvots ar speciālu kausu.</w:t>
      </w:r>
    </w:p>
    <w:p w14:paraId="7FEC173D" w14:textId="77777777" w:rsidR="00CF4027" w:rsidRDefault="00CF4027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3E" w14:textId="77777777" w:rsidR="00CF4027" w:rsidRPr="00EA3B68" w:rsidRDefault="00CF4027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Tiek apbalvotas arī trī</w:t>
      </w:r>
      <w:r w:rsidR="00084D36">
        <w:rPr>
          <w:rFonts w:ascii="Arial" w:hAnsi="Arial" w:cs="Arial"/>
          <w:sz w:val="24"/>
          <w:szCs w:val="24"/>
        </w:rPr>
        <w:t>s labākās komandas/organizācijas ar pārsteiguma balvām, ņemot vērā komandas dalībnieku piecus labākos rezultātus – 1.v. – 1 punkts, 2.v. – 2 punkti, 3.v. – 3 punkti utt. Uzvar komanda ar mazāko punktu skaitu, vienādu punktu skaita gadījumā uzvar komanda, kuras dalībniekiem vairāk pirmo vietu.</w:t>
      </w:r>
      <w:r w:rsidR="006D69D2">
        <w:rPr>
          <w:rFonts w:ascii="Arial" w:hAnsi="Arial" w:cs="Arial"/>
          <w:sz w:val="24"/>
          <w:szCs w:val="24"/>
        </w:rPr>
        <w:t xml:space="preserve"> Tiek vērtētas visas (vīriešu un sieviešu) ieskaites kopā.</w:t>
      </w:r>
    </w:p>
    <w:p w14:paraId="7FEC173F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0" w14:textId="77777777" w:rsidR="00D361C2" w:rsidRPr="00EA3B68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SACENSĪBU VADĪBA</w:t>
      </w:r>
    </w:p>
    <w:p w14:paraId="7FEC1741" w14:textId="77777777" w:rsidR="000D16A0" w:rsidRPr="00EA3B68" w:rsidRDefault="00D361C2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 xml:space="preserve">Sacensības </w:t>
      </w:r>
      <w:r w:rsidR="00244816" w:rsidRPr="00EA3B68">
        <w:rPr>
          <w:rFonts w:ascii="Arial" w:hAnsi="Arial" w:cs="Arial"/>
          <w:sz w:val="24"/>
          <w:szCs w:val="24"/>
        </w:rPr>
        <w:t xml:space="preserve">organizē Kokneses sporta centrs. </w:t>
      </w:r>
    </w:p>
    <w:p w14:paraId="7FEC1742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3" w14:textId="77777777" w:rsidR="00D361C2" w:rsidRPr="00EA3B68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TIESNEŠI</w:t>
      </w:r>
    </w:p>
    <w:p w14:paraId="7FEC1744" w14:textId="77777777" w:rsidR="00D361C2" w:rsidRPr="00EA3B68" w:rsidRDefault="00D361C2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Sacensības tiesā</w:t>
      </w:r>
      <w:r w:rsidR="006E356D" w:rsidRPr="00EA3B68">
        <w:rPr>
          <w:rFonts w:ascii="Arial" w:hAnsi="Arial" w:cs="Arial"/>
          <w:sz w:val="24"/>
          <w:szCs w:val="24"/>
        </w:rPr>
        <w:t xml:space="preserve"> organi</w:t>
      </w:r>
      <w:r w:rsidR="00244816" w:rsidRPr="00EA3B68">
        <w:rPr>
          <w:rFonts w:ascii="Arial" w:hAnsi="Arial" w:cs="Arial"/>
          <w:sz w:val="24"/>
          <w:szCs w:val="24"/>
        </w:rPr>
        <w:t>zatoru nozīmēti tiesneši, sacensības</w:t>
      </w:r>
      <w:r w:rsidR="006E356D" w:rsidRPr="00EA3B68">
        <w:rPr>
          <w:rFonts w:ascii="Arial" w:hAnsi="Arial" w:cs="Arial"/>
          <w:sz w:val="24"/>
          <w:szCs w:val="24"/>
        </w:rPr>
        <w:t xml:space="preserve"> protokolē organizatoru nozīmēti sekretāri.</w:t>
      </w:r>
    </w:p>
    <w:p w14:paraId="7FEC1745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6" w14:textId="77777777" w:rsidR="00AA6134" w:rsidRPr="00EA3B68" w:rsidRDefault="00AA6134" w:rsidP="00AA6134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 xml:space="preserve">PRIVĀTUMS </w:t>
      </w:r>
    </w:p>
    <w:p w14:paraId="7FEC1747" w14:textId="77777777" w:rsidR="00AA6134" w:rsidRPr="00EA3B68" w:rsidRDefault="00AA6134" w:rsidP="00AA6134">
      <w:pPr>
        <w:pStyle w:val="Sarakstarindkopa"/>
        <w:spacing w:after="0"/>
        <w:ind w:left="0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14:paraId="7FEC1748" w14:textId="77777777" w:rsidR="00AA6134" w:rsidRPr="00EA3B68" w:rsidRDefault="00AA6134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9" w14:textId="77777777" w:rsidR="006E356D" w:rsidRPr="00EA3B68" w:rsidRDefault="006E356D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3B68">
        <w:rPr>
          <w:rFonts w:ascii="Arial" w:hAnsi="Arial" w:cs="Arial"/>
          <w:b/>
          <w:sz w:val="24"/>
          <w:szCs w:val="24"/>
        </w:rPr>
        <w:t>CITI NOTEIKUMI</w:t>
      </w:r>
    </w:p>
    <w:p w14:paraId="7FEC174A" w14:textId="77777777" w:rsidR="00AA6134" w:rsidRDefault="006E356D" w:rsidP="00AA61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3B68">
        <w:rPr>
          <w:rFonts w:ascii="Arial" w:hAnsi="Arial" w:cs="Arial"/>
          <w:sz w:val="24"/>
          <w:szCs w:val="24"/>
        </w:rPr>
        <w:t>Sacensību organizatori un tiesneši garantē godīgu un precīzu sacensību izvešanas kārtību un to prasīs arī no sacensību dalībniekiem.</w:t>
      </w:r>
      <w:r w:rsidR="00B64AD3" w:rsidRPr="00EA3B68">
        <w:rPr>
          <w:rFonts w:ascii="Arial" w:hAnsi="Arial" w:cs="Arial"/>
          <w:sz w:val="24"/>
          <w:szCs w:val="24"/>
        </w:rPr>
        <w:t xml:space="preserve"> Katrs dalībnieks</w:t>
      </w:r>
      <w:r w:rsidRPr="00EA3B68">
        <w:rPr>
          <w:rFonts w:ascii="Arial" w:hAnsi="Arial" w:cs="Arial"/>
          <w:sz w:val="24"/>
          <w:szCs w:val="24"/>
        </w:rPr>
        <w:t xml:space="preserve"> at</w:t>
      </w:r>
      <w:r w:rsidR="00B64AD3" w:rsidRPr="00EA3B68">
        <w:rPr>
          <w:rFonts w:ascii="Arial" w:hAnsi="Arial" w:cs="Arial"/>
          <w:sz w:val="24"/>
          <w:szCs w:val="24"/>
        </w:rPr>
        <w:t xml:space="preserve">bild par savu </w:t>
      </w:r>
      <w:r w:rsidRPr="00EA3B68">
        <w:rPr>
          <w:rFonts w:ascii="Arial" w:hAnsi="Arial" w:cs="Arial"/>
          <w:sz w:val="24"/>
          <w:szCs w:val="24"/>
        </w:rPr>
        <w:t xml:space="preserve">atbilstību sacensību nolikumam. </w:t>
      </w:r>
      <w:r w:rsidR="002903C5" w:rsidRPr="00EA3B68">
        <w:rPr>
          <w:rFonts w:ascii="Arial" w:hAnsi="Arial" w:cs="Arial"/>
          <w:sz w:val="24"/>
          <w:szCs w:val="24"/>
        </w:rPr>
        <w:t>D</w:t>
      </w:r>
      <w:r w:rsidRPr="00EA3B68">
        <w:rPr>
          <w:rFonts w:ascii="Arial" w:hAnsi="Arial" w:cs="Arial"/>
          <w:sz w:val="24"/>
          <w:szCs w:val="24"/>
        </w:rPr>
        <w:t>alībnieks ar savu parakstu pieteikumā apliecina veselības stāvokļa atbilstību izvēlētajai slodzei.</w:t>
      </w:r>
    </w:p>
    <w:p w14:paraId="7FEC174B" w14:textId="77777777" w:rsidR="00EA3B68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C174C" w14:textId="77777777" w:rsidR="00EA3B68" w:rsidRPr="00EA3B68" w:rsidRDefault="00EA3B68" w:rsidP="00AA61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A3B68" w:rsidRPr="00EA3B68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C2CA4" w14:textId="77777777" w:rsidR="00116117" w:rsidRDefault="00116117" w:rsidP="00D361C2">
      <w:pPr>
        <w:spacing w:after="0" w:line="240" w:lineRule="auto"/>
      </w:pPr>
      <w:r>
        <w:separator/>
      </w:r>
    </w:p>
  </w:endnote>
  <w:endnote w:type="continuationSeparator" w:id="0">
    <w:p w14:paraId="70D08424" w14:textId="77777777" w:rsidR="00116117" w:rsidRDefault="00116117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C1996" w14:textId="77777777" w:rsidR="00116117" w:rsidRDefault="00116117" w:rsidP="00D361C2">
      <w:pPr>
        <w:spacing w:after="0" w:line="240" w:lineRule="auto"/>
      </w:pPr>
      <w:r>
        <w:separator/>
      </w:r>
    </w:p>
  </w:footnote>
  <w:footnote w:type="continuationSeparator" w:id="0">
    <w:p w14:paraId="06C47887" w14:textId="77777777" w:rsidR="00116117" w:rsidRDefault="00116117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07E68"/>
    <w:multiLevelType w:val="hybridMultilevel"/>
    <w:tmpl w:val="C22A58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5A84"/>
    <w:multiLevelType w:val="hybridMultilevel"/>
    <w:tmpl w:val="6F1CF8B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F3082"/>
    <w:multiLevelType w:val="hybridMultilevel"/>
    <w:tmpl w:val="50428480"/>
    <w:lvl w:ilvl="0" w:tplc="4956FA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6416D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6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 w16cid:durableId="1169637470">
    <w:abstractNumId w:val="6"/>
  </w:num>
  <w:num w:numId="2" w16cid:durableId="1770271814">
    <w:abstractNumId w:val="3"/>
  </w:num>
  <w:num w:numId="3" w16cid:durableId="81731448">
    <w:abstractNumId w:val="2"/>
  </w:num>
  <w:num w:numId="4" w16cid:durableId="280654833">
    <w:abstractNumId w:val="5"/>
  </w:num>
  <w:num w:numId="5" w16cid:durableId="663900882">
    <w:abstractNumId w:val="1"/>
  </w:num>
  <w:num w:numId="6" w16cid:durableId="210270463">
    <w:abstractNumId w:val="4"/>
  </w:num>
  <w:num w:numId="7" w16cid:durableId="202947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1C"/>
    <w:rsid w:val="0003508F"/>
    <w:rsid w:val="00050D5B"/>
    <w:rsid w:val="00084D36"/>
    <w:rsid w:val="000D16A0"/>
    <w:rsid w:val="000D3DB4"/>
    <w:rsid w:val="00116117"/>
    <w:rsid w:val="0013169A"/>
    <w:rsid w:val="001646E1"/>
    <w:rsid w:val="0017564B"/>
    <w:rsid w:val="001A05DD"/>
    <w:rsid w:val="001C118F"/>
    <w:rsid w:val="001F3FE7"/>
    <w:rsid w:val="002211A0"/>
    <w:rsid w:val="00244816"/>
    <w:rsid w:val="00247C96"/>
    <w:rsid w:val="002903C5"/>
    <w:rsid w:val="00290948"/>
    <w:rsid w:val="00296423"/>
    <w:rsid w:val="002B305D"/>
    <w:rsid w:val="002D70AE"/>
    <w:rsid w:val="00317B08"/>
    <w:rsid w:val="00331276"/>
    <w:rsid w:val="00342FCA"/>
    <w:rsid w:val="003448DF"/>
    <w:rsid w:val="00370CFF"/>
    <w:rsid w:val="003955B7"/>
    <w:rsid w:val="003A7D2E"/>
    <w:rsid w:val="0040574A"/>
    <w:rsid w:val="00414928"/>
    <w:rsid w:val="00424EF6"/>
    <w:rsid w:val="00427777"/>
    <w:rsid w:val="004363AC"/>
    <w:rsid w:val="004476BB"/>
    <w:rsid w:val="00454579"/>
    <w:rsid w:val="00486E12"/>
    <w:rsid w:val="00496A43"/>
    <w:rsid w:val="004D2656"/>
    <w:rsid w:val="004D534B"/>
    <w:rsid w:val="004E70C7"/>
    <w:rsid w:val="004F0A79"/>
    <w:rsid w:val="005027E7"/>
    <w:rsid w:val="00516011"/>
    <w:rsid w:val="005334C5"/>
    <w:rsid w:val="00540C8F"/>
    <w:rsid w:val="0055079F"/>
    <w:rsid w:val="00562855"/>
    <w:rsid w:val="00586B2A"/>
    <w:rsid w:val="00597758"/>
    <w:rsid w:val="005B016E"/>
    <w:rsid w:val="005B5572"/>
    <w:rsid w:val="005C708C"/>
    <w:rsid w:val="005E0B30"/>
    <w:rsid w:val="00625014"/>
    <w:rsid w:val="0062568C"/>
    <w:rsid w:val="00661C98"/>
    <w:rsid w:val="006961DE"/>
    <w:rsid w:val="006B07A0"/>
    <w:rsid w:val="006D0000"/>
    <w:rsid w:val="006D69D2"/>
    <w:rsid w:val="006E356D"/>
    <w:rsid w:val="007016EA"/>
    <w:rsid w:val="00713EEB"/>
    <w:rsid w:val="00722700"/>
    <w:rsid w:val="007231B3"/>
    <w:rsid w:val="00764960"/>
    <w:rsid w:val="007760B2"/>
    <w:rsid w:val="007D7CBA"/>
    <w:rsid w:val="007E44FA"/>
    <w:rsid w:val="008050AA"/>
    <w:rsid w:val="008249F6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3107C"/>
    <w:rsid w:val="0094016C"/>
    <w:rsid w:val="00943F1B"/>
    <w:rsid w:val="00945F1C"/>
    <w:rsid w:val="009A7AC7"/>
    <w:rsid w:val="009A7FF3"/>
    <w:rsid w:val="009C69F1"/>
    <w:rsid w:val="009E46FB"/>
    <w:rsid w:val="009F3DD7"/>
    <w:rsid w:val="00A37A09"/>
    <w:rsid w:val="00A42BF5"/>
    <w:rsid w:val="00A764C0"/>
    <w:rsid w:val="00AA6134"/>
    <w:rsid w:val="00AD670D"/>
    <w:rsid w:val="00AE46BC"/>
    <w:rsid w:val="00B17108"/>
    <w:rsid w:val="00B64AD3"/>
    <w:rsid w:val="00B75410"/>
    <w:rsid w:val="00BE1761"/>
    <w:rsid w:val="00C03393"/>
    <w:rsid w:val="00C372D2"/>
    <w:rsid w:val="00C421BB"/>
    <w:rsid w:val="00C56711"/>
    <w:rsid w:val="00C80088"/>
    <w:rsid w:val="00CC0EF3"/>
    <w:rsid w:val="00CF4027"/>
    <w:rsid w:val="00D361C2"/>
    <w:rsid w:val="00D432ED"/>
    <w:rsid w:val="00D50AB0"/>
    <w:rsid w:val="00D624EA"/>
    <w:rsid w:val="00D81252"/>
    <w:rsid w:val="00D875A8"/>
    <w:rsid w:val="00DA1B68"/>
    <w:rsid w:val="00DA401B"/>
    <w:rsid w:val="00E119C1"/>
    <w:rsid w:val="00E179C0"/>
    <w:rsid w:val="00E252F9"/>
    <w:rsid w:val="00E4256D"/>
    <w:rsid w:val="00E64586"/>
    <w:rsid w:val="00E67DF0"/>
    <w:rsid w:val="00EA3B68"/>
    <w:rsid w:val="00EF36E8"/>
    <w:rsid w:val="00F30CE2"/>
    <w:rsid w:val="00F4085B"/>
    <w:rsid w:val="00F900B5"/>
    <w:rsid w:val="00FA192A"/>
    <w:rsid w:val="00FD34D2"/>
    <w:rsid w:val="00FD7AAC"/>
    <w:rsid w:val="00FF051C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C171A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Sanita Mirošņika</cp:lastModifiedBy>
  <cp:revision>2</cp:revision>
  <cp:lastPrinted>2019-04-18T06:43:00Z</cp:lastPrinted>
  <dcterms:created xsi:type="dcterms:W3CDTF">2024-06-14T12:02:00Z</dcterms:created>
  <dcterms:modified xsi:type="dcterms:W3CDTF">2024-06-14T12:02:00Z</dcterms:modified>
</cp:coreProperties>
</file>