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42" w:rsidRPr="00082A24" w:rsidRDefault="00082A24" w:rsidP="00821581">
      <w:pPr>
        <w:suppressAutoHyphens/>
        <w:spacing w:after="0" w:line="240" w:lineRule="auto"/>
        <w:ind w:left="420"/>
        <w:contextualSpacing/>
        <w:jc w:val="center"/>
        <w:textDirection w:val="btLr"/>
        <w:textAlignment w:val="top"/>
        <w:outlineLvl w:val="0"/>
        <w:rPr>
          <w:rFonts w:ascii="Cambria" w:eastAsia="Cambria" w:hAnsi="Cambria" w:cs="Times New Roman"/>
          <w:position w:val="-1"/>
          <w:sz w:val="32"/>
          <w:szCs w:val="32"/>
          <w:lang w:val="lv-LV" w:eastAsia="zh-CN"/>
        </w:rPr>
      </w:pPr>
      <w:r w:rsidRPr="00082A24">
        <w:rPr>
          <w:rFonts w:ascii="Cambria" w:eastAsia="Cambria" w:hAnsi="Cambria" w:cs="Times New Roman"/>
          <w:position w:val="-1"/>
          <w:sz w:val="32"/>
          <w:szCs w:val="32"/>
          <w:lang w:val="lv-LV" w:eastAsia="zh-CN"/>
        </w:rPr>
        <w:t>(Sakarā ar sektoru izvietošanas  izmaiņām</w:t>
      </w:r>
      <w:r>
        <w:rPr>
          <w:rFonts w:ascii="Cambria" w:eastAsia="Cambria" w:hAnsi="Cambria" w:cs="Times New Roman"/>
          <w:position w:val="-1"/>
          <w:sz w:val="32"/>
          <w:szCs w:val="32"/>
          <w:lang w:val="lv-LV" w:eastAsia="zh-CN"/>
        </w:rPr>
        <w:t>,</w:t>
      </w:r>
      <w:r w:rsidRPr="00082A24">
        <w:rPr>
          <w:rFonts w:ascii="Cambria" w:eastAsia="Cambria" w:hAnsi="Cambria" w:cs="Times New Roman"/>
          <w:position w:val="-1"/>
          <w:sz w:val="32"/>
          <w:szCs w:val="32"/>
          <w:lang w:val="lv-LV" w:eastAsia="zh-CN"/>
        </w:rPr>
        <w:t xml:space="preserve"> ir nedaudz izmainīta arī  programma)</w:t>
      </w:r>
    </w:p>
    <w:p w:rsidR="000135B2" w:rsidRPr="000135B2" w:rsidRDefault="000135B2" w:rsidP="000135B2">
      <w:pPr>
        <w:keepNext/>
        <w:keepLines/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40"/>
          <w:szCs w:val="40"/>
          <w:lang w:val="lv-LV" w:eastAsia="zh-CN"/>
        </w:rPr>
      </w:pPr>
      <w:r w:rsidRPr="000135B2">
        <w:rPr>
          <w:rFonts w:ascii="Times New Roman" w:eastAsia="SimSun" w:hAnsi="Times New Roman" w:cs="Times New Roman"/>
          <w:b/>
          <w:position w:val="-1"/>
          <w:sz w:val="40"/>
          <w:szCs w:val="40"/>
          <w:lang w:val="lv-LV" w:eastAsia="zh-CN"/>
        </w:rPr>
        <w:t>20.  Henrija Silova turnīrs augstlēkšanā</w:t>
      </w:r>
    </w:p>
    <w:p w:rsidR="00821581" w:rsidRDefault="00821581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821581" w:rsidRPr="00942601" w:rsidRDefault="00942601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2"/>
          <w:szCs w:val="32"/>
          <w:lang w:val="lv-LV" w:eastAsia="ru-RU"/>
        </w:rPr>
      </w:pPr>
      <w:r w:rsidRPr="00942601">
        <w:rPr>
          <w:rFonts w:ascii="Book Antiqua" w:eastAsia="Times New Roman" w:hAnsi="Book Antiqua" w:cs="Times New Roman"/>
          <w:b/>
          <w:i/>
          <w:sz w:val="32"/>
          <w:szCs w:val="32"/>
          <w:lang w:val="lv-LV" w:eastAsia="ru-RU"/>
        </w:rPr>
        <w:t>SACENSĪBU   PROGRAMMA</w:t>
      </w:r>
    </w:p>
    <w:p w:rsidR="00F0453E" w:rsidRPr="00942601" w:rsidRDefault="000135B2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val="lv-LV" w:eastAsia="ru-RU"/>
        </w:rPr>
      </w:pPr>
      <w:r>
        <w:rPr>
          <w:rFonts w:ascii="Book Antiqua" w:eastAsia="Times New Roman" w:hAnsi="Book Antiqua" w:cs="Times New Roman"/>
          <w:b/>
          <w:i/>
          <w:sz w:val="28"/>
          <w:szCs w:val="28"/>
          <w:lang w:val="lv-LV" w:eastAsia="ru-RU"/>
        </w:rPr>
        <w:t xml:space="preserve">  11. martā</w:t>
      </w:r>
    </w:p>
    <w:p w:rsidR="00942601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  <w:r w:rsidRPr="00F0453E"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  <w:t xml:space="preserve">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942601" w:rsidRPr="000135B2" w:rsidTr="001826F5">
        <w:tc>
          <w:tcPr>
            <w:tcW w:w="1129" w:type="dxa"/>
          </w:tcPr>
          <w:p w:rsidR="00942601" w:rsidRPr="001826F5" w:rsidRDefault="00942601" w:rsidP="00A1241C">
            <w:pPr>
              <w:shd w:val="clear" w:color="auto" w:fill="FFFFFF"/>
              <w:ind w:right="15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</w:pPr>
            <w:r w:rsidRPr="00942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11.05</w:t>
            </w: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Augstlēkšana </w:t>
            </w:r>
            <w:r w:rsidR="000135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="00C12DA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U-12 </w:t>
            </w:r>
            <w:r w:rsidR="005E0A5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gr. </w:t>
            </w:r>
            <w:r w:rsidR="000135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meitenes </w:t>
            </w: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="005E0A5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      (Sektors Nr. 2</w:t>
            </w: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)</w:t>
            </w:r>
          </w:p>
        </w:tc>
      </w:tr>
      <w:tr w:rsidR="000135B2" w:rsidRPr="005E0A50" w:rsidTr="001826F5">
        <w:tc>
          <w:tcPr>
            <w:tcW w:w="1129" w:type="dxa"/>
          </w:tcPr>
          <w:p w:rsidR="000135B2" w:rsidRDefault="000135B2" w:rsidP="00A1241C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11.10</w:t>
            </w:r>
          </w:p>
        </w:tc>
        <w:tc>
          <w:tcPr>
            <w:tcW w:w="8222" w:type="dxa"/>
          </w:tcPr>
          <w:p w:rsidR="000135B2" w:rsidRDefault="000135B2" w:rsidP="000135B2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Augstlēkšana  U-14 </w:t>
            </w:r>
            <w:r w:rsidR="00615D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gr.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="005E0A5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meitenes   </w:t>
            </w:r>
            <w:r w:rsidR="00C12DA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     </w:t>
            </w:r>
            <w:r w:rsidR="005E0A5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(Sektors Nr. 1</w:t>
            </w: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)</w:t>
            </w:r>
          </w:p>
        </w:tc>
      </w:tr>
      <w:tr w:rsidR="006A6C54" w:rsidRPr="005E0A50" w:rsidTr="001826F5">
        <w:tc>
          <w:tcPr>
            <w:tcW w:w="1129" w:type="dxa"/>
          </w:tcPr>
          <w:p w:rsidR="006A6C54" w:rsidRDefault="005E0A50" w:rsidP="006A6C54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11</w:t>
            </w:r>
            <w:r w:rsidR="00C00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.45</w:t>
            </w:r>
          </w:p>
        </w:tc>
        <w:tc>
          <w:tcPr>
            <w:tcW w:w="8222" w:type="dxa"/>
          </w:tcPr>
          <w:p w:rsidR="006A6C54" w:rsidRDefault="005E0A50" w:rsidP="006A6C54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Augstlēkšana  U-12</w:t>
            </w:r>
            <w:r w:rsidR="006A6C5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gr.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="00615D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zēni</w:t>
            </w:r>
            <w:r w:rsidR="006A6C5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  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            (Sektors Nr. 2</w:t>
            </w:r>
            <w:r w:rsidR="006A6C54"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)</w:t>
            </w:r>
          </w:p>
        </w:tc>
      </w:tr>
      <w:tr w:rsidR="006A6C54" w:rsidRPr="005E0A50" w:rsidTr="001826F5">
        <w:tc>
          <w:tcPr>
            <w:tcW w:w="1129" w:type="dxa"/>
          </w:tcPr>
          <w:p w:rsidR="006A6C54" w:rsidRDefault="00C00284" w:rsidP="006A6C54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11.50</w:t>
            </w:r>
          </w:p>
        </w:tc>
        <w:tc>
          <w:tcPr>
            <w:tcW w:w="8222" w:type="dxa"/>
          </w:tcPr>
          <w:p w:rsidR="006A6C54" w:rsidRDefault="006A6C54" w:rsidP="006A6C54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Augstlēkšana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 w:rsidR="005E0A50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U-14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gr.  </w:t>
            </w:r>
            <w:r w:rsidR="00615D58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 </w:t>
            </w:r>
            <w:r w:rsidR="00615D58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            </w:t>
            </w:r>
            <w:r w:rsidR="005E0A50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(Sektors Nr. 1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)</w:t>
            </w:r>
          </w:p>
        </w:tc>
      </w:tr>
      <w:tr w:rsidR="00C12DAF" w:rsidRPr="005E0A50" w:rsidTr="001826F5">
        <w:tc>
          <w:tcPr>
            <w:tcW w:w="1129" w:type="dxa"/>
          </w:tcPr>
          <w:p w:rsidR="00C12DAF" w:rsidRDefault="00C00284" w:rsidP="00C12DAF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12.30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Augstlēkšana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U-16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gr.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                   (Sektors Nr. 1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)</w:t>
            </w:r>
          </w:p>
        </w:tc>
      </w:tr>
      <w:tr w:rsidR="00C12DAF" w:rsidRPr="005E0A50" w:rsidTr="001826F5">
        <w:tc>
          <w:tcPr>
            <w:tcW w:w="1129" w:type="dxa"/>
          </w:tcPr>
          <w:p w:rsidR="00C12DAF" w:rsidRDefault="00C12DAF" w:rsidP="00C12DAF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12.</w:t>
            </w:r>
            <w:r w:rsidR="00C00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35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Augstlēkšana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U-16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gr.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     (Sektors Nr. 2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)</w:t>
            </w:r>
          </w:p>
        </w:tc>
      </w:tr>
      <w:tr w:rsidR="00C12DAF" w:rsidRPr="005E0A50" w:rsidTr="001826F5">
        <w:tc>
          <w:tcPr>
            <w:tcW w:w="1129" w:type="dxa"/>
          </w:tcPr>
          <w:p w:rsidR="00C12DAF" w:rsidRPr="005E0A50" w:rsidRDefault="00C00284" w:rsidP="00C12DAF">
            <w:pPr>
              <w:shd w:val="clear" w:color="auto" w:fill="FFFFFF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13.30</w:t>
            </w:r>
          </w:p>
        </w:tc>
        <w:tc>
          <w:tcPr>
            <w:tcW w:w="8222" w:type="dxa"/>
          </w:tcPr>
          <w:p w:rsidR="00C12DAF" w:rsidRPr="00F0453E" w:rsidRDefault="00C12DAF" w:rsidP="00C12DAF">
            <w:pP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Sacensību  atklāšana  ( ar H. Silova piedalīšanos)</w:t>
            </w:r>
          </w:p>
        </w:tc>
      </w:tr>
      <w:tr w:rsidR="00C12DAF" w:rsidRPr="005E0A50" w:rsidTr="001826F5">
        <w:tc>
          <w:tcPr>
            <w:tcW w:w="1129" w:type="dxa"/>
          </w:tcPr>
          <w:p w:rsidR="00C12DAF" w:rsidRPr="00942601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 xml:space="preserve">  </w:t>
            </w: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3.</w:t>
            </w:r>
            <w:r w:rsidR="00C00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50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“</w:t>
            </w:r>
            <w:proofErr w:type="spellStart"/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Elites”gr</w:t>
            </w:r>
            <w:proofErr w:type="spellEnd"/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.  U-18  un  vecākas jaunietes un vecāki jaunieši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  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(Sektors Nr. 1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)</w:t>
            </w:r>
          </w:p>
        </w:tc>
      </w:tr>
      <w:tr w:rsidR="00C12DAF" w:rsidRPr="0050772A" w:rsidTr="001826F5">
        <w:tc>
          <w:tcPr>
            <w:tcW w:w="1129" w:type="dxa"/>
          </w:tcPr>
          <w:p w:rsidR="00C12DAF" w:rsidRPr="001826F5" w:rsidRDefault="00C12DAF" w:rsidP="00C12DAF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16"/>
                <w:szCs w:val="16"/>
                <w:lang w:val="lv-LV" w:eastAsia="ru-RU"/>
              </w:rPr>
            </w:pPr>
          </w:p>
        </w:tc>
        <w:tc>
          <w:tcPr>
            <w:tcW w:w="8222" w:type="dxa"/>
          </w:tcPr>
          <w:p w:rsidR="00C12DAF" w:rsidRPr="001826F5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16"/>
                <w:szCs w:val="16"/>
                <w:lang w:val="lv-LV" w:eastAsia="ru-RU"/>
              </w:rPr>
            </w:pPr>
          </w:p>
        </w:tc>
      </w:tr>
      <w:tr w:rsidR="00C12DAF" w:rsidRPr="005E0A50" w:rsidTr="001826F5">
        <w:tc>
          <w:tcPr>
            <w:tcW w:w="1129" w:type="dxa"/>
          </w:tcPr>
          <w:p w:rsidR="00C12DAF" w:rsidRPr="00942601" w:rsidRDefault="00C00284" w:rsidP="00C12DAF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11.40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 w:rsidR="00C00284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U-12  un  U-14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meitenes</w:t>
            </w:r>
          </w:p>
        </w:tc>
      </w:tr>
      <w:tr w:rsidR="00C12DAF" w:rsidRPr="005E0A50" w:rsidTr="001826F5">
        <w:tc>
          <w:tcPr>
            <w:tcW w:w="1129" w:type="dxa"/>
          </w:tcPr>
          <w:p w:rsidR="00C12DAF" w:rsidRPr="00942601" w:rsidRDefault="00C00284" w:rsidP="00C12DAF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12.25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 w:rsidR="00C00284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U-12  un U-14    zēni</w:t>
            </w:r>
          </w:p>
        </w:tc>
      </w:tr>
      <w:tr w:rsidR="00C12DAF" w:rsidRPr="00C00284" w:rsidTr="001826F5">
        <w:tc>
          <w:tcPr>
            <w:tcW w:w="1129" w:type="dxa"/>
          </w:tcPr>
          <w:p w:rsidR="00C12DAF" w:rsidRPr="00942601" w:rsidRDefault="00C00284" w:rsidP="00C12DAF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13.35</w:t>
            </w:r>
          </w:p>
        </w:tc>
        <w:tc>
          <w:tcPr>
            <w:tcW w:w="8222" w:type="dxa"/>
          </w:tcPr>
          <w:p w:rsidR="00C12DAF" w:rsidRDefault="00C12DAF" w:rsidP="00C12DAF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U-16   zēni </w:t>
            </w:r>
            <w:r w:rsidR="00C00284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un meitenes</w:t>
            </w:r>
          </w:p>
        </w:tc>
      </w:tr>
      <w:tr w:rsidR="00C00284" w:rsidRPr="005E0A50" w:rsidTr="001826F5">
        <w:tc>
          <w:tcPr>
            <w:tcW w:w="1129" w:type="dxa"/>
          </w:tcPr>
          <w:p w:rsidR="00C00284" w:rsidRPr="00942601" w:rsidRDefault="00C00284" w:rsidP="00C00284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14.55</w:t>
            </w:r>
          </w:p>
        </w:tc>
        <w:tc>
          <w:tcPr>
            <w:tcW w:w="8222" w:type="dxa"/>
          </w:tcPr>
          <w:p w:rsidR="00C00284" w:rsidRDefault="00C00284" w:rsidP="00C00284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U-18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un vecākas  jaunietes,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jaunieši</w:t>
            </w:r>
          </w:p>
        </w:tc>
      </w:tr>
      <w:tr w:rsidR="00C00284" w:rsidRPr="005E0A50" w:rsidTr="001826F5">
        <w:tc>
          <w:tcPr>
            <w:tcW w:w="1129" w:type="dxa"/>
          </w:tcPr>
          <w:p w:rsidR="00C00284" w:rsidRPr="00942601" w:rsidRDefault="00C00284" w:rsidP="00C00284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</w:p>
        </w:tc>
        <w:tc>
          <w:tcPr>
            <w:tcW w:w="8222" w:type="dxa"/>
          </w:tcPr>
          <w:p w:rsidR="00C00284" w:rsidRDefault="00C00284" w:rsidP="00C00284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</w:p>
        </w:tc>
      </w:tr>
    </w:tbl>
    <w:p w:rsidR="00F0453E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F0453E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F0453E" w:rsidRPr="001826F5" w:rsidRDefault="00F0453E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val="lv-LV" w:eastAsia="ru-RU"/>
        </w:rPr>
      </w:pPr>
      <w:r w:rsidRPr="001826F5">
        <w:rPr>
          <w:rFonts w:ascii="Book Antiqua" w:eastAsia="Times New Roman" w:hAnsi="Book Antiqua" w:cs="Times New Roman"/>
          <w:b/>
          <w:i/>
          <w:sz w:val="36"/>
          <w:szCs w:val="36"/>
          <w:lang w:val="lv-LV" w:eastAsia="ru-RU"/>
        </w:rPr>
        <w:t>Sacensību norises nosacījumi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269"/>
        <w:gridCol w:w="1270"/>
        <w:gridCol w:w="1675"/>
        <w:gridCol w:w="1276"/>
        <w:gridCol w:w="1116"/>
      </w:tblGrid>
      <w:tr w:rsidR="00F0453E" w:rsidRPr="00F0453E" w:rsidTr="00B04E42">
        <w:tc>
          <w:tcPr>
            <w:tcW w:w="3877" w:type="dxa"/>
            <w:gridSpan w:val="2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Vecuma grupa</w:t>
            </w:r>
          </w:p>
        </w:tc>
        <w:tc>
          <w:tcPr>
            <w:tcW w:w="1270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Sākuma augstums</w:t>
            </w:r>
          </w:p>
        </w:tc>
        <w:tc>
          <w:tcPr>
            <w:tcW w:w="1675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Pacelšana līdz</w:t>
            </w:r>
          </w:p>
        </w:tc>
        <w:tc>
          <w:tcPr>
            <w:tcW w:w="1276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Nākošais augstums</w:t>
            </w:r>
          </w:p>
        </w:tc>
        <w:tc>
          <w:tcPr>
            <w:tcW w:w="1116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Tālāk</w:t>
            </w:r>
          </w:p>
        </w:tc>
      </w:tr>
      <w:tr w:rsidR="00F0453E" w:rsidRPr="00F0453E" w:rsidTr="00B04E42">
        <w:tc>
          <w:tcPr>
            <w:tcW w:w="2608" w:type="dxa"/>
            <w:vMerge w:val="restart"/>
          </w:tcPr>
          <w:p w:rsidR="00F0453E" w:rsidRPr="001826F5" w:rsidRDefault="00F0453E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U-12  gr.</w:t>
            </w:r>
            <w:r w:rsidR="001826F5"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 xml:space="preserve">  2012.</w:t>
            </w: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g.dz.</w:t>
            </w:r>
          </w:p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un jaunāki</w:t>
            </w:r>
          </w:p>
        </w:tc>
        <w:tc>
          <w:tcPr>
            <w:tcW w:w="1269" w:type="dxa"/>
            <w:vAlign w:val="center"/>
          </w:tcPr>
          <w:p w:rsidR="00F0453E" w:rsidRPr="00F3200D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</w:p>
        </w:tc>
        <w:tc>
          <w:tcPr>
            <w:tcW w:w="1270" w:type="dxa"/>
            <w:vMerge w:val="restart"/>
            <w:vAlign w:val="center"/>
          </w:tcPr>
          <w:p w:rsidR="00F0453E" w:rsidRPr="001826F5" w:rsidRDefault="0050772A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91</w:t>
            </w:r>
          </w:p>
        </w:tc>
        <w:tc>
          <w:tcPr>
            <w:tcW w:w="1675" w:type="dxa"/>
            <w:vMerge w:val="restart"/>
            <w:vAlign w:val="center"/>
          </w:tcPr>
          <w:p w:rsidR="00F0453E" w:rsidRPr="001826F5" w:rsidRDefault="0050772A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111</w:t>
            </w:r>
            <w:r w:rsidR="00F0453E"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pa 5 cm</w:t>
            </w:r>
          </w:p>
        </w:tc>
        <w:tc>
          <w:tcPr>
            <w:tcW w:w="1276" w:type="dxa"/>
            <w:vMerge w:val="restart"/>
            <w:vAlign w:val="center"/>
          </w:tcPr>
          <w:p w:rsidR="00F0453E" w:rsidRPr="001826F5" w:rsidRDefault="0050772A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115</w:t>
            </w:r>
          </w:p>
        </w:tc>
        <w:tc>
          <w:tcPr>
            <w:tcW w:w="1116" w:type="dxa"/>
            <w:vMerge w:val="restart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</w:tc>
      </w:tr>
      <w:tr w:rsidR="00F0453E" w:rsidRPr="00F0453E" w:rsidTr="00B04E42">
        <w:tc>
          <w:tcPr>
            <w:tcW w:w="2608" w:type="dxa"/>
            <w:vMerge/>
          </w:tcPr>
          <w:p w:rsidR="00F0453E" w:rsidRPr="001826F5" w:rsidRDefault="00F0453E" w:rsidP="00F0453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F0453E" w:rsidRPr="00F3200D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</w:p>
        </w:tc>
        <w:tc>
          <w:tcPr>
            <w:tcW w:w="1270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1826F5" w:rsidRPr="00F0453E" w:rsidTr="00B04E42">
        <w:tc>
          <w:tcPr>
            <w:tcW w:w="2608" w:type="dxa"/>
            <w:vMerge w:val="restart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U-14  gr. 2010.-2011.g.dz.</w:t>
            </w:r>
          </w:p>
        </w:tc>
        <w:tc>
          <w:tcPr>
            <w:tcW w:w="1269" w:type="dxa"/>
            <w:vAlign w:val="center"/>
          </w:tcPr>
          <w:p w:rsidR="001826F5" w:rsidRPr="00F3200D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</w:p>
        </w:tc>
        <w:tc>
          <w:tcPr>
            <w:tcW w:w="1270" w:type="dxa"/>
            <w:vMerge w:val="restart"/>
            <w:vAlign w:val="center"/>
          </w:tcPr>
          <w:p w:rsidR="001826F5" w:rsidRPr="001826F5" w:rsidRDefault="0050772A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101</w:t>
            </w:r>
          </w:p>
        </w:tc>
        <w:tc>
          <w:tcPr>
            <w:tcW w:w="1675" w:type="dxa"/>
            <w:vMerge w:val="restart"/>
            <w:vAlign w:val="center"/>
          </w:tcPr>
          <w:p w:rsidR="001826F5" w:rsidRPr="001826F5" w:rsidRDefault="0050772A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12</w:t>
            </w:r>
            <w:r w:rsidR="001826F5"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6 pa 5 cm</w:t>
            </w:r>
          </w:p>
        </w:tc>
        <w:tc>
          <w:tcPr>
            <w:tcW w:w="1276" w:type="dxa"/>
            <w:vMerge w:val="restart"/>
            <w:vAlign w:val="center"/>
          </w:tcPr>
          <w:p w:rsidR="001826F5" w:rsidRPr="001826F5" w:rsidRDefault="0050772A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13</w:t>
            </w:r>
            <w:r w:rsidR="001826F5"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0</w:t>
            </w:r>
          </w:p>
        </w:tc>
        <w:tc>
          <w:tcPr>
            <w:tcW w:w="1116" w:type="dxa"/>
            <w:vMerge w:val="restart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</w:tc>
      </w:tr>
      <w:tr w:rsidR="001826F5" w:rsidRPr="00F0453E" w:rsidTr="00B04E42">
        <w:tc>
          <w:tcPr>
            <w:tcW w:w="2608" w:type="dxa"/>
            <w:vMerge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1826F5" w:rsidRPr="00F3200D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</w:p>
        </w:tc>
        <w:tc>
          <w:tcPr>
            <w:tcW w:w="1270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</w:tr>
      <w:tr w:rsidR="00F3200D" w:rsidRPr="00F0453E" w:rsidTr="00B04E42">
        <w:tc>
          <w:tcPr>
            <w:tcW w:w="2608" w:type="dxa"/>
            <w:vMerge w:val="restart"/>
          </w:tcPr>
          <w:p w:rsidR="00F3200D" w:rsidRPr="001826F5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U-16  gr.</w:t>
            </w:r>
          </w:p>
          <w:p w:rsidR="00F3200D" w:rsidRPr="001826F5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2008.-2009. g.dz.</w:t>
            </w:r>
          </w:p>
        </w:tc>
        <w:tc>
          <w:tcPr>
            <w:tcW w:w="1269" w:type="dxa"/>
            <w:vAlign w:val="center"/>
          </w:tcPr>
          <w:p w:rsidR="00F3200D" w:rsidRPr="00F3200D" w:rsidRDefault="00F3200D" w:rsidP="00615D5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</w:p>
        </w:tc>
        <w:tc>
          <w:tcPr>
            <w:tcW w:w="1270" w:type="dxa"/>
            <w:vAlign w:val="center"/>
          </w:tcPr>
          <w:p w:rsidR="00F3200D" w:rsidRPr="00B04E42" w:rsidRDefault="00F3200D" w:rsidP="00615D5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121</w:t>
            </w:r>
          </w:p>
        </w:tc>
        <w:tc>
          <w:tcPr>
            <w:tcW w:w="1675" w:type="dxa"/>
            <w:vAlign w:val="center"/>
          </w:tcPr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146</w:t>
            </w: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pa 5 cm</w:t>
            </w:r>
          </w:p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Align w:val="center"/>
          </w:tcPr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150</w:t>
            </w:r>
          </w:p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Align w:val="center"/>
          </w:tcPr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F3200D" w:rsidRPr="00B04E42" w:rsidRDefault="00F3200D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F3200D" w:rsidRPr="00F0453E" w:rsidTr="00B04E42">
        <w:tc>
          <w:tcPr>
            <w:tcW w:w="2608" w:type="dxa"/>
            <w:vMerge/>
          </w:tcPr>
          <w:p w:rsidR="00F3200D" w:rsidRPr="001826F5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F3200D" w:rsidRPr="00F3200D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</w:p>
        </w:tc>
        <w:tc>
          <w:tcPr>
            <w:tcW w:w="1270" w:type="dxa"/>
            <w:vAlign w:val="center"/>
          </w:tcPr>
          <w:p w:rsidR="00F3200D" w:rsidRPr="00F3200D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121</w:t>
            </w:r>
          </w:p>
        </w:tc>
        <w:tc>
          <w:tcPr>
            <w:tcW w:w="1675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146</w:t>
            </w: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pa 5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150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F3200D" w:rsidRPr="00F0453E" w:rsidTr="00B04E42">
        <w:tc>
          <w:tcPr>
            <w:tcW w:w="2608" w:type="dxa"/>
            <w:vMerge w:val="restart"/>
          </w:tcPr>
          <w:p w:rsidR="00F3200D" w:rsidRPr="001826F5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„Elites” gr. 2007.g.dz. un vec.</w:t>
            </w:r>
          </w:p>
        </w:tc>
        <w:tc>
          <w:tcPr>
            <w:tcW w:w="1269" w:type="dxa"/>
            <w:vAlign w:val="center"/>
          </w:tcPr>
          <w:p w:rsidR="00F3200D" w:rsidRPr="00F3200D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Vīrieši</w:t>
            </w:r>
          </w:p>
        </w:tc>
        <w:tc>
          <w:tcPr>
            <w:tcW w:w="1270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151</w:t>
            </w:r>
            <w:bookmarkStart w:id="0" w:name="_GoBack"/>
            <w:bookmarkEnd w:id="0"/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75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17</w:t>
            </w: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 pa 5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17</w:t>
            </w: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5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F3200D" w:rsidRPr="00F0453E" w:rsidTr="00B04E42">
        <w:tc>
          <w:tcPr>
            <w:tcW w:w="2608" w:type="dxa"/>
            <w:vMerge/>
          </w:tcPr>
          <w:p w:rsidR="00F3200D" w:rsidRPr="00F0453E" w:rsidRDefault="00F3200D" w:rsidP="00F3200D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F3200D" w:rsidRPr="00F3200D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F3200D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Sievietes</w:t>
            </w:r>
          </w:p>
        </w:tc>
        <w:tc>
          <w:tcPr>
            <w:tcW w:w="1270" w:type="dxa"/>
            <w:vAlign w:val="center"/>
          </w:tcPr>
          <w:p w:rsidR="00F3200D" w:rsidRPr="00F3200D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121</w:t>
            </w:r>
          </w:p>
        </w:tc>
        <w:tc>
          <w:tcPr>
            <w:tcW w:w="1675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146</w:t>
            </w: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pa 5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150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Align w:val="center"/>
          </w:tcPr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F3200D" w:rsidRPr="00B04E42" w:rsidRDefault="00F3200D" w:rsidP="00F320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</w:tbl>
    <w:p w:rsidR="00D20DD5" w:rsidRDefault="00D20DD5"/>
    <w:p w:rsidR="00B04E42" w:rsidRDefault="00B04E42" w:rsidP="00A1241C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B04E42">
        <w:rPr>
          <w:sz w:val="28"/>
          <w:szCs w:val="28"/>
        </w:rPr>
        <w:t>Atkarībā</w:t>
      </w:r>
      <w:proofErr w:type="spellEnd"/>
      <w:r w:rsidRPr="00B04E42">
        <w:rPr>
          <w:sz w:val="28"/>
          <w:szCs w:val="28"/>
        </w:rPr>
        <w:t xml:space="preserve">  no</w:t>
      </w:r>
      <w:proofErr w:type="gram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dalībnieku</w:t>
      </w:r>
      <w:proofErr w:type="spell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skaita</w:t>
      </w:r>
      <w:proofErr w:type="spellEnd"/>
      <w:r w:rsidRPr="00B04E42">
        <w:rPr>
          <w:sz w:val="28"/>
          <w:szCs w:val="28"/>
        </w:rPr>
        <w:t xml:space="preserve">  un </w:t>
      </w:r>
      <w:proofErr w:type="spellStart"/>
      <w:r w:rsidRPr="00B04E42">
        <w:rPr>
          <w:sz w:val="28"/>
          <w:szCs w:val="28"/>
        </w:rPr>
        <w:t>meistarības</w:t>
      </w:r>
      <w:proofErr w:type="spellEnd"/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līmeņa</w:t>
      </w:r>
      <w:proofErr w:type="spellEnd"/>
      <w:r>
        <w:rPr>
          <w:sz w:val="28"/>
          <w:szCs w:val="28"/>
        </w:rPr>
        <w:t>,</w:t>
      </w:r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var</w:t>
      </w:r>
      <w:proofErr w:type="spell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būt</w:t>
      </w:r>
      <w:proofErr w:type="spellEnd"/>
      <w:r w:rsidRPr="00B04E42">
        <w:rPr>
          <w:sz w:val="28"/>
          <w:szCs w:val="28"/>
        </w:rPr>
        <w:t xml:space="preserve"> </w:t>
      </w:r>
      <w:proofErr w:type="spellStart"/>
      <w:r w:rsidR="00A1241C">
        <w:rPr>
          <w:sz w:val="28"/>
          <w:szCs w:val="28"/>
        </w:rPr>
        <w:t>nedaudz</w:t>
      </w:r>
      <w:proofErr w:type="spellEnd"/>
      <w:r w:rsidR="00A1241C">
        <w:rPr>
          <w:sz w:val="28"/>
          <w:szCs w:val="28"/>
        </w:rPr>
        <w:t xml:space="preserve"> </w:t>
      </w:r>
      <w:proofErr w:type="spellStart"/>
      <w:r w:rsidR="00A1241C">
        <w:rPr>
          <w:sz w:val="28"/>
          <w:szCs w:val="28"/>
        </w:rPr>
        <w:t>izmainīta</w:t>
      </w:r>
      <w:proofErr w:type="spellEnd"/>
      <w:r w:rsidR="00A1241C">
        <w:rPr>
          <w:sz w:val="28"/>
          <w:szCs w:val="28"/>
        </w:rPr>
        <w:t xml:space="preserve">  </w:t>
      </w:r>
    </w:p>
    <w:p w:rsidR="00A1241C" w:rsidRDefault="00A1241C" w:rsidP="00B04E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sacensību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sākuma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augstumi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pacelšanas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kārtība</w:t>
      </w:r>
      <w:proofErr w:type="spellEnd"/>
    </w:p>
    <w:p w:rsidR="00B04E42" w:rsidRDefault="00B04E42" w:rsidP="00C00284">
      <w:pPr>
        <w:rPr>
          <w:sz w:val="28"/>
          <w:szCs w:val="28"/>
        </w:rPr>
      </w:pPr>
    </w:p>
    <w:p w:rsidR="00B04E42" w:rsidRPr="00B04E42" w:rsidRDefault="00B04E42" w:rsidP="00B04E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tiesnesis</w:t>
      </w:r>
      <w:proofErr w:type="spellEnd"/>
      <w:proofErr w:type="gramEnd"/>
      <w:r>
        <w:rPr>
          <w:sz w:val="28"/>
          <w:szCs w:val="28"/>
        </w:rPr>
        <w:t xml:space="preserve">:                          J. </w:t>
      </w:r>
      <w:proofErr w:type="spellStart"/>
      <w:r>
        <w:rPr>
          <w:sz w:val="28"/>
          <w:szCs w:val="28"/>
        </w:rPr>
        <w:t>Markevičs</w:t>
      </w:r>
      <w:proofErr w:type="spellEnd"/>
    </w:p>
    <w:sectPr w:rsidR="00B04E42" w:rsidRPr="00B04E42" w:rsidSect="00D10BE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E"/>
    <w:rsid w:val="000135B2"/>
    <w:rsid w:val="00082A24"/>
    <w:rsid w:val="001826F5"/>
    <w:rsid w:val="003A1622"/>
    <w:rsid w:val="0050772A"/>
    <w:rsid w:val="00572D0D"/>
    <w:rsid w:val="005E0A50"/>
    <w:rsid w:val="00615D58"/>
    <w:rsid w:val="006A6C54"/>
    <w:rsid w:val="00821581"/>
    <w:rsid w:val="00942601"/>
    <w:rsid w:val="00A1241C"/>
    <w:rsid w:val="00B04E42"/>
    <w:rsid w:val="00C00284"/>
    <w:rsid w:val="00C12DAF"/>
    <w:rsid w:val="00D10BE9"/>
    <w:rsid w:val="00D20DD5"/>
    <w:rsid w:val="00F0453E"/>
    <w:rsid w:val="00F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013"/>
  <w15:chartTrackingRefBased/>
  <w15:docId w15:val="{D658113C-A88F-47AA-9D7D-5F58763B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4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Skolnieks</cp:lastModifiedBy>
  <cp:revision>6</cp:revision>
  <dcterms:created xsi:type="dcterms:W3CDTF">2022-11-30T15:51:00Z</dcterms:created>
  <dcterms:modified xsi:type="dcterms:W3CDTF">2023-03-01T18:18:00Z</dcterms:modified>
</cp:coreProperties>
</file>